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BA0AE" w14:textId="1C25934E" w:rsidR="00D00715" w:rsidRDefault="0017226C" w:rsidP="00D00715">
      <w:pPr>
        <w:rPr>
          <w:rFonts w:ascii="Tahoma" w:hAnsi="Tahoma"/>
        </w:rPr>
      </w:pPr>
      <w:r>
        <w:rPr>
          <w:noProof/>
        </w:rPr>
        <w:drawing>
          <wp:inline distT="0" distB="0" distL="0" distR="0" wp14:anchorId="6890D6CC" wp14:editId="178D4A8C">
            <wp:extent cx="5760085" cy="1708785"/>
            <wp:effectExtent l="0" t="0" r="0" b="5715"/>
            <wp:docPr id="1" name="Рисунок 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085" cy="1708785"/>
                    </a:xfrm>
                    <a:prstGeom prst="rect">
                      <a:avLst/>
                    </a:prstGeom>
                  </pic:spPr>
                </pic:pic>
              </a:graphicData>
            </a:graphic>
          </wp:inline>
        </w:drawing>
      </w:r>
    </w:p>
    <w:tbl>
      <w:tblPr>
        <w:tblW w:w="10632" w:type="dxa"/>
        <w:tblInd w:w="108" w:type="dxa"/>
        <w:tblLayout w:type="fixed"/>
        <w:tblLook w:val="04A0" w:firstRow="1" w:lastRow="0" w:firstColumn="1" w:lastColumn="0" w:noHBand="0" w:noVBand="1"/>
      </w:tblPr>
      <w:tblGrid>
        <w:gridCol w:w="1417"/>
        <w:gridCol w:w="391"/>
        <w:gridCol w:w="2726"/>
        <w:gridCol w:w="6098"/>
      </w:tblGrid>
      <w:tr w:rsidR="0057504A" w:rsidRPr="004B6DFE" w14:paraId="73DD93E1" w14:textId="77777777" w:rsidTr="00273B65">
        <w:tc>
          <w:tcPr>
            <w:tcW w:w="1417" w:type="dxa"/>
            <w:tcBorders>
              <w:top w:val="nil"/>
              <w:left w:val="nil"/>
              <w:bottom w:val="single" w:sz="4" w:space="0" w:color="auto"/>
              <w:right w:val="nil"/>
            </w:tcBorders>
          </w:tcPr>
          <w:p w14:paraId="598E635E" w14:textId="77777777" w:rsidR="00D233B6" w:rsidRPr="004B6DFE" w:rsidRDefault="00D233B6" w:rsidP="00DD7E07">
            <w:pPr>
              <w:pStyle w:val="aa"/>
              <w:rPr>
                <w:rFonts w:ascii="Tahoma" w:hAnsi="Tahoma" w:cs="Tahoma"/>
              </w:rPr>
            </w:pPr>
          </w:p>
          <w:p w14:paraId="0A3A3393" w14:textId="68571627" w:rsidR="00DD7E07" w:rsidRPr="004B6DFE" w:rsidRDefault="00934B1D" w:rsidP="0017226C">
            <w:pPr>
              <w:pStyle w:val="aa"/>
              <w:rPr>
                <w:rFonts w:ascii="Tahoma" w:hAnsi="Tahoma" w:cs="Tahoma"/>
              </w:rPr>
            </w:pPr>
            <w:r>
              <w:rPr>
                <w:rFonts w:ascii="Tahoma" w:hAnsi="Tahoma" w:cs="Tahoma"/>
              </w:rPr>
              <w:t>19</w:t>
            </w:r>
            <w:r w:rsidR="00175F71" w:rsidRPr="004B6DFE">
              <w:rPr>
                <w:rFonts w:ascii="Tahoma" w:hAnsi="Tahoma" w:cs="Tahoma"/>
              </w:rPr>
              <w:t>.11</w:t>
            </w:r>
            <w:r w:rsidR="00F86EAE" w:rsidRPr="004B6DFE">
              <w:rPr>
                <w:rFonts w:ascii="Tahoma" w:hAnsi="Tahoma" w:cs="Tahoma"/>
              </w:rPr>
              <w:t>.2025</w:t>
            </w:r>
          </w:p>
        </w:tc>
        <w:tc>
          <w:tcPr>
            <w:tcW w:w="391" w:type="dxa"/>
          </w:tcPr>
          <w:p w14:paraId="2D7E86DB" w14:textId="0083A615" w:rsidR="0057504A" w:rsidRPr="004B6DFE" w:rsidRDefault="0057504A" w:rsidP="0057504A">
            <w:pPr>
              <w:pStyle w:val="aa"/>
              <w:rPr>
                <w:rFonts w:ascii="Tahoma" w:hAnsi="Tahoma" w:cs="Tahoma"/>
              </w:rPr>
            </w:pPr>
          </w:p>
        </w:tc>
        <w:tc>
          <w:tcPr>
            <w:tcW w:w="2726" w:type="dxa"/>
            <w:tcBorders>
              <w:top w:val="nil"/>
              <w:left w:val="nil"/>
              <w:bottom w:val="single" w:sz="4" w:space="0" w:color="auto"/>
              <w:right w:val="nil"/>
            </w:tcBorders>
          </w:tcPr>
          <w:p w14:paraId="6C7EC88A" w14:textId="77777777" w:rsidR="0057504A" w:rsidRPr="004B6DFE" w:rsidRDefault="0057504A" w:rsidP="00AE06A5">
            <w:pPr>
              <w:ind w:firstLine="708"/>
              <w:rPr>
                <w:rFonts w:ascii="Tahoma" w:hAnsi="Tahoma" w:cs="Tahoma"/>
                <w:sz w:val="22"/>
                <w:szCs w:val="22"/>
                <w:lang w:eastAsia="en-US"/>
              </w:rPr>
            </w:pPr>
          </w:p>
          <w:p w14:paraId="5B183140" w14:textId="56DAAD9F" w:rsidR="003F57B9" w:rsidRPr="004B6DFE" w:rsidRDefault="002268BF" w:rsidP="00175F71">
            <w:pPr>
              <w:ind w:firstLine="708"/>
              <w:rPr>
                <w:rFonts w:ascii="Tahoma" w:hAnsi="Tahoma" w:cs="Tahoma"/>
                <w:sz w:val="22"/>
                <w:szCs w:val="22"/>
                <w:lang w:eastAsia="en-US"/>
              </w:rPr>
            </w:pPr>
            <w:r w:rsidRPr="004B6DFE">
              <w:rPr>
                <w:rFonts w:ascii="Tahoma" w:hAnsi="Tahoma" w:cs="Tahoma"/>
                <w:sz w:val="22"/>
                <w:szCs w:val="22"/>
                <w:lang w:eastAsia="en-US"/>
              </w:rPr>
              <w:t xml:space="preserve">№ </w:t>
            </w:r>
            <w:r w:rsidR="00934B1D">
              <w:rPr>
                <w:rFonts w:ascii="Tahoma" w:hAnsi="Tahoma" w:cs="Tahoma"/>
                <w:sz w:val="22"/>
                <w:szCs w:val="22"/>
                <w:lang w:eastAsia="en-US"/>
              </w:rPr>
              <w:t>143</w:t>
            </w:r>
          </w:p>
        </w:tc>
        <w:tc>
          <w:tcPr>
            <w:tcW w:w="6098" w:type="dxa"/>
          </w:tcPr>
          <w:p w14:paraId="32AEB835" w14:textId="77777777" w:rsidR="0057504A" w:rsidRPr="004B6DFE" w:rsidRDefault="0057504A" w:rsidP="0057504A">
            <w:pPr>
              <w:pStyle w:val="aa"/>
              <w:rPr>
                <w:rFonts w:ascii="Tahoma" w:hAnsi="Tahoma" w:cs="Tahoma"/>
              </w:rPr>
            </w:pPr>
          </w:p>
        </w:tc>
      </w:tr>
      <w:tr w:rsidR="0057504A" w:rsidRPr="004B6DFE" w14:paraId="40A0BF47" w14:textId="77777777" w:rsidTr="00273B65">
        <w:trPr>
          <w:gridAfter w:val="1"/>
          <w:wAfter w:w="6098" w:type="dxa"/>
          <w:trHeight w:val="244"/>
        </w:trPr>
        <w:tc>
          <w:tcPr>
            <w:tcW w:w="1417" w:type="dxa"/>
            <w:tcBorders>
              <w:top w:val="nil"/>
              <w:left w:val="nil"/>
              <w:bottom w:val="single" w:sz="4" w:space="0" w:color="auto"/>
              <w:right w:val="nil"/>
            </w:tcBorders>
          </w:tcPr>
          <w:p w14:paraId="167F1BA6" w14:textId="77777777" w:rsidR="0057504A" w:rsidRPr="004B6DFE" w:rsidRDefault="0057504A" w:rsidP="0057504A">
            <w:pPr>
              <w:pStyle w:val="aa"/>
              <w:rPr>
                <w:rFonts w:ascii="Tahoma" w:hAnsi="Tahoma" w:cs="Tahoma"/>
              </w:rPr>
            </w:pPr>
          </w:p>
        </w:tc>
        <w:tc>
          <w:tcPr>
            <w:tcW w:w="391" w:type="dxa"/>
            <w:tcBorders>
              <w:top w:val="nil"/>
              <w:left w:val="nil"/>
              <w:bottom w:val="single" w:sz="4" w:space="0" w:color="auto"/>
              <w:right w:val="nil"/>
            </w:tcBorders>
          </w:tcPr>
          <w:p w14:paraId="25545AFD" w14:textId="77777777" w:rsidR="0057504A" w:rsidRPr="004B6DFE" w:rsidRDefault="0057504A" w:rsidP="0057504A">
            <w:pPr>
              <w:pStyle w:val="aa"/>
              <w:rPr>
                <w:rFonts w:ascii="Tahoma" w:hAnsi="Tahoma" w:cs="Tahoma"/>
              </w:rPr>
            </w:pPr>
          </w:p>
        </w:tc>
        <w:tc>
          <w:tcPr>
            <w:tcW w:w="2726" w:type="dxa"/>
            <w:tcBorders>
              <w:top w:val="nil"/>
              <w:left w:val="nil"/>
              <w:bottom w:val="single" w:sz="4" w:space="0" w:color="auto"/>
              <w:right w:val="nil"/>
            </w:tcBorders>
          </w:tcPr>
          <w:p w14:paraId="303371C7" w14:textId="77777777" w:rsidR="0057504A" w:rsidRPr="004B6DFE" w:rsidRDefault="0057504A" w:rsidP="0057504A">
            <w:pPr>
              <w:pStyle w:val="aa"/>
              <w:rPr>
                <w:rFonts w:ascii="Tahoma" w:hAnsi="Tahoma" w:cs="Tahoma"/>
              </w:rPr>
            </w:pPr>
          </w:p>
        </w:tc>
      </w:tr>
    </w:tbl>
    <w:p w14:paraId="5B372B6F" w14:textId="77777777" w:rsidR="00863935" w:rsidRPr="004B6DFE" w:rsidRDefault="00863935" w:rsidP="00934B1D">
      <w:pPr>
        <w:ind w:left="5387"/>
        <w:jc w:val="center"/>
        <w:outlineLvl w:val="0"/>
        <w:rPr>
          <w:rFonts w:ascii="Tahoma" w:eastAsia="Calibri" w:hAnsi="Tahoma" w:cs="Tahoma"/>
          <w:sz w:val="22"/>
          <w:szCs w:val="22"/>
          <w:lang w:eastAsia="en-US"/>
        </w:rPr>
      </w:pPr>
      <w:r w:rsidRPr="004B6DFE">
        <w:rPr>
          <w:rFonts w:ascii="Tahoma" w:eastAsia="Calibri" w:hAnsi="Tahoma" w:cs="Tahoma"/>
          <w:sz w:val="22"/>
          <w:szCs w:val="22"/>
          <w:lang w:eastAsia="en-US"/>
        </w:rPr>
        <w:t xml:space="preserve">Размещается на официальном </w:t>
      </w:r>
    </w:p>
    <w:p w14:paraId="01F7296B" w14:textId="3BB741DE" w:rsidR="00273B65" w:rsidRPr="004B6DFE" w:rsidRDefault="00863935" w:rsidP="00863935">
      <w:pPr>
        <w:pStyle w:val="aa"/>
        <w:tabs>
          <w:tab w:val="left" w:pos="6237"/>
        </w:tabs>
        <w:ind w:left="5812"/>
        <w:jc w:val="both"/>
        <w:rPr>
          <w:rStyle w:val="a7"/>
          <w:rFonts w:ascii="Tahoma" w:hAnsi="Tahoma" w:cs="Tahoma"/>
          <w:color w:val="auto"/>
          <w:u w:val="none"/>
        </w:rPr>
      </w:pPr>
      <w:r w:rsidRPr="004B6DFE">
        <w:rPr>
          <w:rFonts w:ascii="Tahoma" w:hAnsi="Tahoma" w:cs="Tahoma"/>
        </w:rPr>
        <w:t xml:space="preserve">сайте АО «ЕРП» </w:t>
      </w:r>
      <w:hyperlink r:id="rId9" w:history="1">
        <w:r w:rsidRPr="004B6DFE">
          <w:rPr>
            <w:rStyle w:val="a7"/>
            <w:rFonts w:ascii="Tahoma" w:hAnsi="Tahoma" w:cs="Tahoma"/>
          </w:rPr>
          <w:t>www.e-river.ru</w:t>
        </w:r>
      </w:hyperlink>
    </w:p>
    <w:p w14:paraId="01FCAF36" w14:textId="77777777" w:rsidR="00273B65" w:rsidRPr="004B6DFE" w:rsidRDefault="00273B65" w:rsidP="00273B65">
      <w:pPr>
        <w:ind w:left="709"/>
        <w:jc w:val="center"/>
        <w:outlineLvl w:val="0"/>
        <w:rPr>
          <w:rFonts w:ascii="Tahoma" w:hAnsi="Tahoma" w:cs="Tahoma"/>
          <w:b/>
          <w:sz w:val="22"/>
          <w:szCs w:val="22"/>
        </w:rPr>
      </w:pPr>
    </w:p>
    <w:p w14:paraId="4C1D2A24" w14:textId="0D3051EF" w:rsidR="00273B65" w:rsidRPr="004B6DFE" w:rsidRDefault="00F90676" w:rsidP="00F90676">
      <w:pPr>
        <w:ind w:left="709"/>
        <w:jc w:val="center"/>
        <w:outlineLvl w:val="0"/>
        <w:rPr>
          <w:rFonts w:ascii="Tahoma" w:hAnsi="Tahoma" w:cs="Tahoma"/>
          <w:b/>
          <w:sz w:val="22"/>
          <w:szCs w:val="22"/>
        </w:rPr>
      </w:pPr>
      <w:bookmarkStart w:id="0" w:name="_Toc450918090"/>
      <w:bookmarkStart w:id="1" w:name="_Toc503366445"/>
      <w:bookmarkStart w:id="2" w:name="_Toc508030096"/>
      <w:bookmarkStart w:id="3" w:name="_Toc176512698"/>
      <w:r w:rsidRPr="004B6DFE">
        <w:rPr>
          <w:rFonts w:ascii="Tahoma" w:hAnsi="Tahoma" w:cs="Tahoma"/>
          <w:b/>
          <w:sz w:val="22"/>
          <w:szCs w:val="22"/>
        </w:rPr>
        <w:t>Приглашение к участию в Закупочной процедуре</w:t>
      </w:r>
      <w:bookmarkEnd w:id="0"/>
      <w:bookmarkEnd w:id="1"/>
      <w:bookmarkEnd w:id="2"/>
      <w:bookmarkEnd w:id="3"/>
      <w:r w:rsidR="00934B1D">
        <w:rPr>
          <w:rFonts w:ascii="Tahoma" w:hAnsi="Tahoma" w:cs="Tahoma"/>
          <w:b/>
          <w:sz w:val="22"/>
          <w:szCs w:val="22"/>
        </w:rPr>
        <w:t xml:space="preserve"> о</w:t>
      </w:r>
      <w:r w:rsidRPr="004B6DFE">
        <w:rPr>
          <w:rFonts w:ascii="Tahoma" w:hAnsi="Tahoma" w:cs="Tahoma"/>
          <w:b/>
          <w:sz w:val="22"/>
          <w:szCs w:val="22"/>
        </w:rPr>
        <w:t>ткрытый Тендер №</w:t>
      </w:r>
      <w:r w:rsidR="00934B1D">
        <w:rPr>
          <w:rFonts w:ascii="Tahoma" w:hAnsi="Tahoma" w:cs="Tahoma"/>
          <w:b/>
          <w:sz w:val="22"/>
          <w:szCs w:val="22"/>
        </w:rPr>
        <w:t>143</w:t>
      </w:r>
      <w:r w:rsidR="00572E39" w:rsidRPr="004B6DFE">
        <w:rPr>
          <w:rFonts w:ascii="Tahoma" w:hAnsi="Tahoma" w:cs="Tahoma"/>
          <w:b/>
          <w:sz w:val="22"/>
          <w:szCs w:val="22"/>
        </w:rPr>
        <w:t xml:space="preserve"> </w:t>
      </w:r>
    </w:p>
    <w:p w14:paraId="786B5EFF" w14:textId="5DFBC0B8" w:rsidR="00077253" w:rsidRPr="00077253" w:rsidRDefault="00077253" w:rsidP="00E765E0">
      <w:pPr>
        <w:ind w:firstLine="708"/>
        <w:rPr>
          <w:rFonts w:ascii="Tahoma" w:hAnsi="Tahoma" w:cs="Tahoma"/>
          <w:sz w:val="22"/>
          <w:szCs w:val="22"/>
        </w:rPr>
      </w:pPr>
      <w:r w:rsidRPr="004B6DFE">
        <w:rPr>
          <w:rFonts w:ascii="Tahoma" w:hAnsi="Tahoma" w:cs="Tahoma"/>
          <w:sz w:val="22"/>
          <w:szCs w:val="22"/>
        </w:rPr>
        <w:t>АО «</w:t>
      </w:r>
      <w:r w:rsidR="0017226C" w:rsidRPr="004B6DFE">
        <w:rPr>
          <w:rFonts w:ascii="Tahoma" w:hAnsi="Tahoma" w:cs="Tahoma"/>
          <w:sz w:val="22"/>
          <w:szCs w:val="22"/>
        </w:rPr>
        <w:t>Е</w:t>
      </w:r>
      <w:r w:rsidR="00273B65" w:rsidRPr="004B6DFE">
        <w:rPr>
          <w:rFonts w:ascii="Tahoma" w:hAnsi="Tahoma" w:cs="Tahoma"/>
          <w:sz w:val="22"/>
          <w:szCs w:val="22"/>
        </w:rPr>
        <w:t>РП» приглашает Вас принять участие в следующей открытой Закупочной про</w:t>
      </w:r>
      <w:r w:rsidR="00273B65" w:rsidRPr="00077253">
        <w:rPr>
          <w:rFonts w:ascii="Tahoma" w:hAnsi="Tahoma" w:cs="Tahoma"/>
          <w:sz w:val="22"/>
          <w:szCs w:val="22"/>
        </w:rPr>
        <w:t>цедуре:</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3828"/>
        <w:gridCol w:w="5953"/>
      </w:tblGrid>
      <w:tr w:rsidR="00077253" w:rsidRPr="00077253" w14:paraId="65F14DE5" w14:textId="77777777" w:rsidTr="00E75FE7">
        <w:trPr>
          <w:trHeight w:val="882"/>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45DD9462"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 а также с указанием перечня и значений отдельных характеристик, которым должна соответствовать Продукция (при наличии)).</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498CD0E8" w14:textId="7166AD6B" w:rsidR="00175F71" w:rsidRPr="004B6DFE" w:rsidRDefault="00175F71" w:rsidP="00175F71">
            <w:pPr>
              <w:rPr>
                <w:rFonts w:ascii="Tahoma" w:hAnsi="Tahoma" w:cs="Tahoma"/>
                <w:sz w:val="22"/>
                <w:szCs w:val="22"/>
                <w:lang w:bidi="ru-RU"/>
              </w:rPr>
            </w:pPr>
            <w:r w:rsidRPr="004B6DFE">
              <w:rPr>
                <w:rFonts w:ascii="Tahoma" w:hAnsi="Tahoma" w:cs="Tahoma"/>
                <w:b/>
                <w:sz w:val="22"/>
                <w:szCs w:val="22"/>
              </w:rPr>
              <w:t>Выполнение работ по про</w:t>
            </w:r>
            <w:r w:rsidR="00803679" w:rsidRPr="004B6DFE">
              <w:rPr>
                <w:rFonts w:ascii="Tahoma" w:hAnsi="Tahoma" w:cs="Tahoma"/>
                <w:b/>
                <w:sz w:val="22"/>
                <w:szCs w:val="22"/>
              </w:rPr>
              <w:t>ведению утилизации несамоходных</w:t>
            </w:r>
            <w:r w:rsidRPr="004B6DFE">
              <w:rPr>
                <w:rFonts w:ascii="Tahoma" w:hAnsi="Tahoma" w:cs="Tahoma"/>
                <w:b/>
                <w:sz w:val="22"/>
                <w:szCs w:val="22"/>
              </w:rPr>
              <w:t xml:space="preserve"> суд</w:t>
            </w:r>
            <w:r w:rsidR="00803679" w:rsidRPr="004B6DFE">
              <w:rPr>
                <w:rFonts w:ascii="Tahoma" w:hAnsi="Tahoma" w:cs="Tahoma"/>
                <w:b/>
                <w:sz w:val="22"/>
                <w:szCs w:val="22"/>
              </w:rPr>
              <w:t>ов в 2</w:t>
            </w:r>
            <w:r w:rsidRPr="004B6DFE">
              <w:rPr>
                <w:rFonts w:ascii="Tahoma" w:hAnsi="Tahoma" w:cs="Tahoma"/>
                <w:b/>
                <w:sz w:val="22"/>
                <w:szCs w:val="22"/>
              </w:rPr>
              <w:t>-х лотах</w:t>
            </w:r>
            <w:r w:rsidRPr="004B6DFE">
              <w:rPr>
                <w:rFonts w:ascii="Tahoma" w:hAnsi="Tahoma" w:cs="Tahoma"/>
                <w:sz w:val="22"/>
                <w:szCs w:val="22"/>
              </w:rPr>
              <w:t>,</w:t>
            </w:r>
            <w:r w:rsidRPr="004B6DFE">
              <w:rPr>
                <w:rFonts w:ascii="Tahoma" w:hAnsi="Tahoma" w:cs="Tahoma"/>
                <w:sz w:val="22"/>
                <w:szCs w:val="22"/>
                <w:lang w:bidi="ru-RU"/>
              </w:rPr>
              <w:t xml:space="preserve"> согласно Техническому заданию</w:t>
            </w:r>
            <w:r w:rsidR="00341F26">
              <w:rPr>
                <w:rFonts w:ascii="Tahoma" w:hAnsi="Tahoma" w:cs="Tahoma"/>
                <w:sz w:val="22"/>
                <w:szCs w:val="22"/>
                <w:lang w:bidi="ru-RU"/>
              </w:rPr>
              <w:t xml:space="preserve"> </w:t>
            </w:r>
            <w:r w:rsidRPr="004B6DFE">
              <w:rPr>
                <w:rFonts w:ascii="Tahoma" w:hAnsi="Tahoma" w:cs="Tahoma"/>
                <w:sz w:val="22"/>
                <w:szCs w:val="22"/>
                <w:lang w:bidi="ru-RU"/>
              </w:rPr>
              <w:t>– Приложение №</w:t>
            </w:r>
            <w:r w:rsidR="00341F26">
              <w:rPr>
                <w:rFonts w:ascii="Tahoma" w:hAnsi="Tahoma" w:cs="Tahoma"/>
                <w:sz w:val="22"/>
                <w:szCs w:val="22"/>
                <w:lang w:bidi="ru-RU"/>
              </w:rPr>
              <w:t>4</w:t>
            </w:r>
            <w:r w:rsidRPr="004B6DFE">
              <w:rPr>
                <w:rFonts w:ascii="Tahoma" w:hAnsi="Tahoma" w:cs="Tahoma"/>
                <w:sz w:val="22"/>
                <w:szCs w:val="22"/>
                <w:lang w:bidi="ru-RU"/>
              </w:rPr>
              <w:t xml:space="preserve"> к Приглашению.</w:t>
            </w:r>
          </w:p>
          <w:p w14:paraId="3A37358A" w14:textId="274934A9" w:rsidR="00175F71" w:rsidRPr="004B6DFE" w:rsidRDefault="00175F71" w:rsidP="00175F71">
            <w:pPr>
              <w:rPr>
                <w:rFonts w:ascii="Tahoma" w:hAnsi="Tahoma" w:cs="Tahoma"/>
                <w:sz w:val="22"/>
                <w:szCs w:val="22"/>
                <w:lang w:bidi="ru-RU"/>
              </w:rPr>
            </w:pPr>
            <w:r w:rsidRPr="004B6DFE">
              <w:rPr>
                <w:rFonts w:ascii="Tahoma" w:hAnsi="Tahoma" w:cs="Tahoma"/>
                <w:sz w:val="22"/>
                <w:szCs w:val="22"/>
                <w:lang w:bidi="ru-RU"/>
              </w:rPr>
              <w:t xml:space="preserve">Лот №1 несамоходное судно </w:t>
            </w:r>
            <w:r w:rsidR="00803679" w:rsidRPr="004B6DFE">
              <w:rPr>
                <w:rFonts w:ascii="Tahoma" w:hAnsi="Tahoma" w:cs="Tahoma"/>
                <w:sz w:val="22"/>
                <w:szCs w:val="22"/>
                <w:lang w:bidi="ru-RU"/>
              </w:rPr>
              <w:t>«РВ-63»</w:t>
            </w:r>
            <w:r w:rsidRPr="004B6DFE">
              <w:rPr>
                <w:rFonts w:ascii="Tahoma" w:hAnsi="Tahoma" w:cs="Tahoma"/>
                <w:sz w:val="22"/>
                <w:szCs w:val="22"/>
                <w:lang w:bidi="ru-RU"/>
              </w:rPr>
              <w:t>;</w:t>
            </w:r>
          </w:p>
          <w:p w14:paraId="730DC021" w14:textId="24B05D75" w:rsidR="00175F71" w:rsidRPr="004B6DFE" w:rsidRDefault="00175F71" w:rsidP="00175F71">
            <w:pPr>
              <w:rPr>
                <w:rFonts w:ascii="Tahoma" w:hAnsi="Tahoma" w:cs="Tahoma"/>
                <w:sz w:val="22"/>
                <w:szCs w:val="22"/>
                <w:lang w:bidi="ru-RU"/>
              </w:rPr>
            </w:pPr>
            <w:r w:rsidRPr="004B6DFE">
              <w:rPr>
                <w:rFonts w:ascii="Tahoma" w:hAnsi="Tahoma" w:cs="Tahoma"/>
                <w:sz w:val="22"/>
                <w:szCs w:val="22"/>
                <w:lang w:bidi="ru-RU"/>
              </w:rPr>
              <w:t xml:space="preserve">Лот №2 несамоходное судно </w:t>
            </w:r>
            <w:r w:rsidR="00803679" w:rsidRPr="004B6DFE">
              <w:rPr>
                <w:rFonts w:ascii="Tahoma" w:hAnsi="Tahoma" w:cs="Tahoma"/>
                <w:sz w:val="22"/>
                <w:szCs w:val="22"/>
                <w:lang w:bidi="ru-RU"/>
              </w:rPr>
              <w:t>«РВ-33».</w:t>
            </w:r>
          </w:p>
          <w:p w14:paraId="609241C0" w14:textId="33C5E271" w:rsidR="00077253" w:rsidRPr="00BE2F88" w:rsidRDefault="00077253" w:rsidP="00803679">
            <w:pPr>
              <w:rPr>
                <w:rFonts w:ascii="Tahoma" w:hAnsi="Tahoma" w:cs="Tahoma"/>
                <w:b/>
                <w:i/>
                <w:sz w:val="22"/>
                <w:szCs w:val="22"/>
              </w:rPr>
            </w:pPr>
          </w:p>
        </w:tc>
      </w:tr>
      <w:tr w:rsidR="00077253" w:rsidRPr="00077253" w14:paraId="6B29DD36" w14:textId="77777777" w:rsidTr="009750A5">
        <w:trPr>
          <w:trHeight w:val="8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754640A6"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2. Перечень и значения отдельных характеристик, которыми должна обладать продукция.</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498AC163" w14:textId="7A374511" w:rsidR="00077253" w:rsidRPr="00CA54AB" w:rsidRDefault="00077253" w:rsidP="00934B1D">
            <w:pPr>
              <w:spacing w:line="276" w:lineRule="auto"/>
              <w:jc w:val="left"/>
              <w:rPr>
                <w:rFonts w:ascii="Tahoma" w:hAnsi="Tahoma" w:cs="Tahoma"/>
                <w:color w:val="000000" w:themeColor="text1"/>
                <w:sz w:val="22"/>
                <w:szCs w:val="22"/>
              </w:rPr>
            </w:pPr>
            <w:r w:rsidRPr="00CA54AB">
              <w:rPr>
                <w:rFonts w:ascii="Tahoma" w:hAnsi="Tahoma" w:cs="Tahoma"/>
                <w:color w:val="000000" w:themeColor="text1"/>
                <w:sz w:val="22"/>
                <w:szCs w:val="22"/>
              </w:rPr>
              <w:t xml:space="preserve">Согласно </w:t>
            </w:r>
            <w:r w:rsidRPr="00CA54AB">
              <w:rPr>
                <w:rFonts w:ascii="Tahoma" w:hAnsi="Tahoma" w:cs="Tahoma"/>
                <w:sz w:val="22"/>
                <w:szCs w:val="22"/>
                <w:lang w:bidi="ru-RU"/>
              </w:rPr>
              <w:t>Техническому заданию</w:t>
            </w:r>
            <w:r w:rsidR="005626C2">
              <w:rPr>
                <w:rFonts w:ascii="Tahoma" w:hAnsi="Tahoma" w:cs="Tahoma"/>
                <w:sz w:val="22"/>
                <w:szCs w:val="22"/>
                <w:lang w:bidi="ru-RU"/>
              </w:rPr>
              <w:t xml:space="preserve"> </w:t>
            </w:r>
            <w:r w:rsidR="00934B1D">
              <w:rPr>
                <w:rFonts w:ascii="Tahoma" w:hAnsi="Tahoma" w:cs="Tahoma"/>
                <w:color w:val="000000" w:themeColor="text1"/>
                <w:sz w:val="22"/>
                <w:szCs w:val="22"/>
              </w:rPr>
              <w:t>–</w:t>
            </w:r>
            <w:r w:rsidRPr="00CA54AB">
              <w:rPr>
                <w:rFonts w:ascii="Tahoma" w:hAnsi="Tahoma" w:cs="Tahoma"/>
                <w:color w:val="000000" w:themeColor="text1"/>
                <w:sz w:val="22"/>
                <w:szCs w:val="22"/>
              </w:rPr>
              <w:t xml:space="preserve"> </w:t>
            </w:r>
            <w:r w:rsidR="00514266" w:rsidRPr="00CA54AB">
              <w:rPr>
                <w:rFonts w:ascii="Tahoma" w:hAnsi="Tahoma" w:cs="Tahoma"/>
                <w:color w:val="000000" w:themeColor="text1"/>
                <w:sz w:val="22"/>
                <w:szCs w:val="22"/>
              </w:rPr>
              <w:t>П</w:t>
            </w:r>
            <w:r w:rsidR="009750A5">
              <w:rPr>
                <w:rFonts w:ascii="Tahoma" w:hAnsi="Tahoma" w:cs="Tahoma"/>
                <w:color w:val="000000" w:themeColor="text1"/>
                <w:sz w:val="22"/>
                <w:szCs w:val="22"/>
              </w:rPr>
              <w:t>риложение №</w:t>
            </w:r>
            <w:r w:rsidR="00341F26">
              <w:rPr>
                <w:rFonts w:ascii="Tahoma" w:hAnsi="Tahoma" w:cs="Tahoma"/>
                <w:color w:val="000000" w:themeColor="text1"/>
                <w:sz w:val="22"/>
                <w:szCs w:val="22"/>
              </w:rPr>
              <w:t xml:space="preserve"> 4</w:t>
            </w:r>
            <w:r w:rsidRPr="00CA54AB">
              <w:rPr>
                <w:rFonts w:ascii="Tahoma" w:hAnsi="Tahoma" w:cs="Tahoma"/>
                <w:color w:val="000000" w:themeColor="text1"/>
                <w:sz w:val="22"/>
                <w:szCs w:val="22"/>
              </w:rPr>
              <w:t xml:space="preserve"> к настоящему </w:t>
            </w:r>
            <w:r w:rsidR="00934B1D">
              <w:rPr>
                <w:rFonts w:ascii="Tahoma" w:hAnsi="Tahoma" w:cs="Tahoma"/>
                <w:color w:val="000000" w:themeColor="text1"/>
                <w:sz w:val="22"/>
                <w:szCs w:val="22"/>
              </w:rPr>
              <w:t>П</w:t>
            </w:r>
            <w:r w:rsidRPr="00CA54AB">
              <w:rPr>
                <w:rFonts w:ascii="Tahoma" w:hAnsi="Tahoma" w:cs="Tahoma"/>
                <w:color w:val="000000" w:themeColor="text1"/>
                <w:sz w:val="22"/>
                <w:szCs w:val="22"/>
              </w:rPr>
              <w:t>риглашению.</w:t>
            </w:r>
          </w:p>
        </w:tc>
      </w:tr>
      <w:tr w:rsidR="00077253" w:rsidRPr="00077253" w14:paraId="597A0C94" w14:textId="77777777" w:rsidTr="00E75FE7">
        <w:trPr>
          <w:trHeight w:val="477"/>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7FC906BE" w14:textId="1383B458" w:rsidR="00077253" w:rsidRPr="00077253" w:rsidRDefault="00077253" w:rsidP="00594BF2">
            <w:pPr>
              <w:spacing w:line="276" w:lineRule="auto"/>
              <w:rPr>
                <w:rFonts w:ascii="Tahoma" w:hAnsi="Tahoma" w:cs="Tahoma"/>
                <w:sz w:val="22"/>
                <w:szCs w:val="22"/>
              </w:rPr>
            </w:pPr>
            <w:r w:rsidRPr="00077253">
              <w:rPr>
                <w:rFonts w:ascii="Tahoma" w:hAnsi="Tahoma" w:cs="Tahoma"/>
                <w:sz w:val="22"/>
                <w:szCs w:val="22"/>
              </w:rPr>
              <w:t>3. Инструмент проведения Закупки (редукцион / запрос цен / предложений).</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E14A7E6" w14:textId="4BB41A14" w:rsidR="00077253" w:rsidRPr="00CA54AB" w:rsidRDefault="00077253" w:rsidP="004B6DFE">
            <w:pPr>
              <w:spacing w:line="276" w:lineRule="auto"/>
              <w:rPr>
                <w:rFonts w:ascii="Tahoma" w:hAnsi="Tahoma" w:cs="Tahoma"/>
                <w:sz w:val="22"/>
                <w:szCs w:val="22"/>
              </w:rPr>
            </w:pPr>
            <w:r w:rsidRPr="00CA54AB">
              <w:rPr>
                <w:rFonts w:ascii="Tahoma" w:hAnsi="Tahoma" w:cs="Tahoma"/>
                <w:sz w:val="22"/>
                <w:szCs w:val="22"/>
              </w:rPr>
              <w:t xml:space="preserve">Запрос </w:t>
            </w:r>
            <w:r w:rsidR="004B6DFE">
              <w:rPr>
                <w:rFonts w:ascii="Tahoma" w:hAnsi="Tahoma" w:cs="Tahoma"/>
                <w:sz w:val="22"/>
                <w:szCs w:val="22"/>
              </w:rPr>
              <w:t>цен</w:t>
            </w:r>
            <w:r w:rsidR="00CA54AB" w:rsidRPr="00CA54AB">
              <w:rPr>
                <w:rFonts w:ascii="Tahoma" w:hAnsi="Tahoma" w:cs="Tahoma"/>
                <w:sz w:val="22"/>
                <w:szCs w:val="22"/>
              </w:rPr>
              <w:t>.</w:t>
            </w:r>
          </w:p>
        </w:tc>
      </w:tr>
      <w:tr w:rsidR="00077253" w:rsidRPr="00077253" w14:paraId="78D55DF8" w14:textId="77777777" w:rsidTr="002013A2">
        <w:trPr>
          <w:trHeight w:val="613"/>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3A41646E" w14:textId="77777777"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4. Срок подачи – дата и время окончания приема предложения. Дата проведения редукциона и наименование ЭТП при использовании ЭТП или информация о способе и сроке подачи – дата и время окончания приема Коммерческого / Технико-коммерческого предложения (ТКП).</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4A8920E" w14:textId="7396A9A2" w:rsidR="00863935" w:rsidRPr="00803679" w:rsidRDefault="00077253" w:rsidP="00E75FE7">
            <w:pPr>
              <w:spacing w:line="276" w:lineRule="auto"/>
              <w:rPr>
                <w:rStyle w:val="a7"/>
                <w:rFonts w:ascii="Tahoma" w:hAnsi="Tahoma" w:cs="Tahoma"/>
                <w:b/>
                <w:sz w:val="22"/>
                <w:szCs w:val="22"/>
              </w:rPr>
            </w:pPr>
            <w:r w:rsidRPr="00341F26">
              <w:rPr>
                <w:rFonts w:ascii="Tahoma" w:hAnsi="Tahoma" w:cs="Tahoma"/>
                <w:b/>
                <w:sz w:val="22"/>
                <w:szCs w:val="22"/>
              </w:rPr>
              <w:t xml:space="preserve">До </w:t>
            </w:r>
            <w:r w:rsidR="00A415A7" w:rsidRPr="00341F26">
              <w:rPr>
                <w:rFonts w:ascii="Tahoma" w:hAnsi="Tahoma" w:cs="Tahoma"/>
                <w:b/>
                <w:sz w:val="22"/>
                <w:szCs w:val="22"/>
              </w:rPr>
              <w:t>23</w:t>
            </w:r>
            <w:r w:rsidRPr="00341F26">
              <w:rPr>
                <w:rFonts w:ascii="Tahoma" w:hAnsi="Tahoma" w:cs="Tahoma"/>
                <w:b/>
                <w:sz w:val="22"/>
                <w:szCs w:val="22"/>
              </w:rPr>
              <w:t xml:space="preserve"> часов </w:t>
            </w:r>
            <w:r w:rsidR="00A415A7" w:rsidRPr="00341F26">
              <w:rPr>
                <w:rFonts w:ascii="Tahoma" w:hAnsi="Tahoma" w:cs="Tahoma"/>
                <w:b/>
                <w:sz w:val="22"/>
                <w:szCs w:val="22"/>
              </w:rPr>
              <w:t>59</w:t>
            </w:r>
            <w:r w:rsidRPr="00341F26">
              <w:rPr>
                <w:rFonts w:ascii="Tahoma" w:hAnsi="Tahoma" w:cs="Tahoma"/>
                <w:b/>
                <w:sz w:val="22"/>
                <w:szCs w:val="22"/>
              </w:rPr>
              <w:t xml:space="preserve"> минут </w:t>
            </w:r>
            <w:r w:rsidR="002268BF" w:rsidRPr="00341F26">
              <w:rPr>
                <w:rFonts w:ascii="Tahoma" w:hAnsi="Tahoma" w:cs="Tahoma"/>
                <w:sz w:val="22"/>
                <w:szCs w:val="22"/>
              </w:rPr>
              <w:t xml:space="preserve">(по Красноярскому времени) </w:t>
            </w:r>
            <w:r w:rsidR="00C4725B" w:rsidRPr="00341F26">
              <w:rPr>
                <w:rFonts w:ascii="Tahoma" w:hAnsi="Tahoma" w:cs="Tahoma"/>
                <w:sz w:val="22"/>
                <w:szCs w:val="22"/>
              </w:rPr>
              <w:t xml:space="preserve">               </w:t>
            </w:r>
            <w:r w:rsidR="001621D1">
              <w:rPr>
                <w:rFonts w:ascii="Tahoma" w:hAnsi="Tahoma" w:cs="Tahoma"/>
                <w:b/>
                <w:sz w:val="22"/>
                <w:szCs w:val="22"/>
              </w:rPr>
              <w:t>03</w:t>
            </w:r>
            <w:r w:rsidR="000B6703" w:rsidRPr="00341F26">
              <w:rPr>
                <w:rFonts w:ascii="Tahoma" w:hAnsi="Tahoma" w:cs="Tahoma"/>
                <w:b/>
                <w:sz w:val="22"/>
                <w:szCs w:val="22"/>
              </w:rPr>
              <w:t xml:space="preserve"> </w:t>
            </w:r>
            <w:r w:rsidR="001621D1">
              <w:rPr>
                <w:rFonts w:ascii="Tahoma" w:hAnsi="Tahoma" w:cs="Tahoma"/>
                <w:b/>
                <w:sz w:val="22"/>
                <w:szCs w:val="22"/>
              </w:rPr>
              <w:t>дека</w:t>
            </w:r>
            <w:r w:rsidR="000B6703" w:rsidRPr="00341F26">
              <w:rPr>
                <w:rFonts w:ascii="Tahoma" w:hAnsi="Tahoma" w:cs="Tahoma"/>
                <w:b/>
                <w:sz w:val="22"/>
                <w:szCs w:val="22"/>
              </w:rPr>
              <w:t>бря</w:t>
            </w:r>
            <w:r w:rsidR="00C4725B" w:rsidRPr="00341F26">
              <w:rPr>
                <w:rFonts w:ascii="Tahoma" w:hAnsi="Tahoma" w:cs="Tahoma"/>
                <w:sz w:val="22"/>
                <w:szCs w:val="22"/>
              </w:rPr>
              <w:t xml:space="preserve"> </w:t>
            </w:r>
            <w:r w:rsidRPr="00341F26">
              <w:rPr>
                <w:rFonts w:ascii="Tahoma" w:hAnsi="Tahoma" w:cs="Tahoma"/>
                <w:b/>
                <w:sz w:val="22"/>
                <w:szCs w:val="22"/>
              </w:rPr>
              <w:t>202</w:t>
            </w:r>
            <w:r w:rsidR="0057726E" w:rsidRPr="00341F26">
              <w:rPr>
                <w:rFonts w:ascii="Tahoma" w:hAnsi="Tahoma" w:cs="Tahoma"/>
                <w:b/>
                <w:sz w:val="22"/>
                <w:szCs w:val="22"/>
              </w:rPr>
              <w:t>5</w:t>
            </w:r>
            <w:r w:rsidRPr="00341F26">
              <w:rPr>
                <w:rFonts w:ascii="Tahoma" w:hAnsi="Tahoma" w:cs="Tahoma"/>
                <w:b/>
                <w:sz w:val="22"/>
                <w:szCs w:val="22"/>
              </w:rPr>
              <w:t xml:space="preserve"> г.</w:t>
            </w:r>
            <w:r w:rsidRPr="00341F26">
              <w:rPr>
                <w:rFonts w:ascii="Tahoma" w:hAnsi="Tahoma" w:cs="Tahoma"/>
                <w:sz w:val="22"/>
                <w:szCs w:val="22"/>
              </w:rPr>
              <w:t xml:space="preserve"> </w:t>
            </w:r>
            <w:r w:rsidR="00863935" w:rsidRPr="00341F26">
              <w:rPr>
                <w:rFonts w:ascii="Tahoma" w:hAnsi="Tahoma" w:cs="Tahoma"/>
                <w:sz w:val="22"/>
                <w:szCs w:val="22"/>
              </w:rPr>
              <w:t>путем</w:t>
            </w:r>
            <w:r w:rsidR="00863935" w:rsidRPr="00803679">
              <w:rPr>
                <w:rFonts w:ascii="Tahoma" w:hAnsi="Tahoma" w:cs="Tahoma"/>
                <w:sz w:val="22"/>
                <w:szCs w:val="22"/>
              </w:rPr>
              <w:t xml:space="preserve"> отправки документов заявки в электронном виде на электронный адрес:    </w:t>
            </w:r>
            <w:hyperlink r:id="rId10" w:history="1">
              <w:r w:rsidR="00934B1D" w:rsidRPr="003C5F43">
                <w:rPr>
                  <w:rStyle w:val="a7"/>
                  <w:rFonts w:ascii="Tahoma" w:hAnsi="Tahoma" w:cs="Tahoma"/>
                  <w:b/>
                  <w:sz w:val="22"/>
                  <w:szCs w:val="22"/>
                  <w:lang w:val="en-US"/>
                </w:rPr>
                <w:t>KostinRE</w:t>
              </w:r>
              <w:r w:rsidR="00934B1D" w:rsidRPr="003C5F43">
                <w:rPr>
                  <w:rStyle w:val="a7"/>
                  <w:rFonts w:ascii="Tahoma" w:hAnsi="Tahoma" w:cs="Tahoma"/>
                  <w:b/>
                  <w:sz w:val="22"/>
                  <w:szCs w:val="22"/>
                </w:rPr>
                <w:t>@</w:t>
              </w:r>
              <w:r w:rsidR="00934B1D" w:rsidRPr="003C5F43">
                <w:rPr>
                  <w:rStyle w:val="a7"/>
                  <w:rFonts w:ascii="Tahoma" w:hAnsi="Tahoma" w:cs="Tahoma"/>
                  <w:b/>
                  <w:sz w:val="22"/>
                  <w:szCs w:val="22"/>
                  <w:lang w:val="en-US"/>
                </w:rPr>
                <w:t>nornik</w:t>
              </w:r>
              <w:r w:rsidR="00934B1D" w:rsidRPr="003C5F43">
                <w:rPr>
                  <w:rStyle w:val="a7"/>
                  <w:rFonts w:ascii="Tahoma" w:hAnsi="Tahoma" w:cs="Tahoma"/>
                  <w:b/>
                  <w:sz w:val="22"/>
                  <w:szCs w:val="22"/>
                </w:rPr>
                <w:t>.</w:t>
              </w:r>
              <w:r w:rsidR="00934B1D" w:rsidRPr="003C5F43">
                <w:rPr>
                  <w:rStyle w:val="a7"/>
                  <w:rFonts w:ascii="Tahoma" w:hAnsi="Tahoma" w:cs="Tahoma"/>
                  <w:b/>
                  <w:sz w:val="22"/>
                  <w:szCs w:val="22"/>
                  <w:lang w:val="en-US"/>
                </w:rPr>
                <w:t>ru</w:t>
              </w:r>
            </w:hyperlink>
          </w:p>
          <w:p w14:paraId="104DB7DC" w14:textId="4BADC698" w:rsidR="00077253" w:rsidRPr="00CA54AB" w:rsidRDefault="00077253" w:rsidP="00E75FE7">
            <w:pPr>
              <w:spacing w:line="276" w:lineRule="auto"/>
              <w:rPr>
                <w:rFonts w:ascii="Tahoma" w:hAnsi="Tahoma" w:cs="Tahoma"/>
                <w:sz w:val="22"/>
                <w:szCs w:val="22"/>
              </w:rPr>
            </w:pPr>
            <w:r w:rsidRPr="00803679">
              <w:rPr>
                <w:rFonts w:ascii="Tahoma" w:hAnsi="Tahoma" w:cs="Tahoma"/>
                <w:sz w:val="22"/>
                <w:szCs w:val="22"/>
              </w:rPr>
              <w:t>Предложения/ дополнения/ уточнения, полученные после указанного срока либо не соответствующие требованиям, не рассматриваются</w:t>
            </w:r>
            <w:r w:rsidRPr="00CA54AB">
              <w:rPr>
                <w:rFonts w:ascii="Tahoma" w:hAnsi="Tahoma" w:cs="Tahoma"/>
                <w:sz w:val="22"/>
                <w:szCs w:val="22"/>
              </w:rPr>
              <w:t>.</w:t>
            </w:r>
          </w:p>
          <w:p w14:paraId="7BCCBF57" w14:textId="3221FEC9" w:rsidR="00077253" w:rsidRPr="00CA54AB" w:rsidRDefault="00077253" w:rsidP="002013A2">
            <w:pPr>
              <w:tabs>
                <w:tab w:val="num" w:pos="426"/>
              </w:tabs>
              <w:spacing w:line="276" w:lineRule="auto"/>
              <w:rPr>
                <w:rFonts w:ascii="Tahoma" w:hAnsi="Tahoma" w:cs="Tahoma"/>
                <w:sz w:val="22"/>
                <w:szCs w:val="22"/>
              </w:rPr>
            </w:pPr>
            <w:r w:rsidRPr="00CA54AB">
              <w:rPr>
                <w:rFonts w:ascii="Tahoma" w:hAnsi="Tahoma" w:cs="Tahoma"/>
                <w:sz w:val="22"/>
                <w:szCs w:val="22"/>
              </w:rPr>
              <w:t>Организатор закупки вправе, при необходимости, изменить данный срок.</w:t>
            </w:r>
          </w:p>
        </w:tc>
        <w:bookmarkStart w:id="4" w:name="_GoBack"/>
        <w:bookmarkEnd w:id="4"/>
      </w:tr>
      <w:tr w:rsidR="00077253" w:rsidRPr="00077253" w14:paraId="333A5542" w14:textId="77777777" w:rsidTr="009750A5">
        <w:trPr>
          <w:trHeight w:val="451"/>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2C82EC8E" w14:textId="56ABAECD" w:rsidR="00077253" w:rsidRPr="00077253" w:rsidRDefault="00077253" w:rsidP="00CA54AB">
            <w:pPr>
              <w:spacing w:line="276" w:lineRule="auto"/>
              <w:rPr>
                <w:rFonts w:ascii="Tahoma" w:hAnsi="Tahoma" w:cs="Tahoma"/>
                <w:sz w:val="22"/>
                <w:szCs w:val="22"/>
              </w:rPr>
            </w:pPr>
            <w:r w:rsidRPr="00077253">
              <w:rPr>
                <w:rFonts w:ascii="Tahoma" w:hAnsi="Tahoma" w:cs="Tahoma"/>
                <w:sz w:val="22"/>
                <w:szCs w:val="22"/>
              </w:rPr>
              <w:t xml:space="preserve">5. </w:t>
            </w:r>
            <w:r w:rsidR="002013A2" w:rsidRPr="006801CD">
              <w:rPr>
                <w:rFonts w:ascii="Tahoma" w:hAnsi="Tahoma" w:cs="Tahoma"/>
                <w:sz w:val="22"/>
                <w:szCs w:val="22"/>
              </w:rPr>
              <w:t xml:space="preserve">Место </w:t>
            </w:r>
            <w:r w:rsidR="00CA54AB">
              <w:rPr>
                <w:rFonts w:ascii="Tahoma" w:hAnsi="Tahoma" w:cs="Tahoma"/>
                <w:sz w:val="22"/>
                <w:szCs w:val="22"/>
              </w:rPr>
              <w:t>выполнения работ.</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35B9C7FF" w14:textId="5D467995" w:rsidR="00FE120B" w:rsidRPr="00FE120B" w:rsidRDefault="00863935" w:rsidP="00803679">
            <w:pPr>
              <w:snapToGrid w:val="0"/>
              <w:rPr>
                <w:rFonts w:ascii="Tahoma" w:hAnsi="Tahoma" w:cs="Tahoma"/>
                <w:i/>
              </w:rPr>
            </w:pPr>
            <w:r w:rsidRPr="00803679">
              <w:rPr>
                <w:rFonts w:ascii="Tahoma" w:eastAsia="Calibri" w:hAnsi="Tahoma" w:cs="Tahoma"/>
                <w:sz w:val="22"/>
                <w:szCs w:val="22"/>
              </w:rPr>
              <w:t xml:space="preserve">Работы по </w:t>
            </w:r>
            <w:r w:rsidR="00803679" w:rsidRPr="00803679">
              <w:rPr>
                <w:rFonts w:ascii="Tahoma" w:eastAsia="Calibri" w:hAnsi="Tahoma" w:cs="Tahoma"/>
                <w:sz w:val="22"/>
                <w:szCs w:val="22"/>
              </w:rPr>
              <w:t>2</w:t>
            </w:r>
            <w:r w:rsidRPr="00803679">
              <w:rPr>
                <w:rFonts w:ascii="Tahoma" w:eastAsia="Calibri" w:hAnsi="Tahoma" w:cs="Tahoma"/>
                <w:sz w:val="22"/>
                <w:szCs w:val="22"/>
              </w:rPr>
              <w:t xml:space="preserve">-м лотам </w:t>
            </w:r>
            <w:r w:rsidR="00151AAC" w:rsidRPr="00151AAC">
              <w:rPr>
                <w:rFonts w:ascii="Tahoma" w:eastAsia="Calibri" w:hAnsi="Tahoma" w:cs="Tahoma"/>
                <w:sz w:val="22"/>
                <w:szCs w:val="22"/>
              </w:rPr>
              <w:t>производятся</w:t>
            </w:r>
            <w:r w:rsidR="00151AAC" w:rsidRPr="00803679">
              <w:rPr>
                <w:rFonts w:ascii="Tahoma" w:hAnsi="Tahoma" w:cs="Tahoma"/>
                <w:color w:val="000000" w:themeColor="text1"/>
                <w:sz w:val="22"/>
                <w:szCs w:val="22"/>
              </w:rPr>
              <w:t xml:space="preserve"> </w:t>
            </w:r>
            <w:r w:rsidR="00803679" w:rsidRPr="00803679">
              <w:rPr>
                <w:rFonts w:ascii="Tahoma" w:hAnsi="Tahoma" w:cs="Tahoma"/>
                <w:color w:val="000000" w:themeColor="text1"/>
                <w:sz w:val="22"/>
                <w:szCs w:val="22"/>
              </w:rPr>
              <w:t>на территории</w:t>
            </w:r>
            <w:r w:rsidR="00803679">
              <w:rPr>
                <w:rFonts w:ascii="Tahoma" w:hAnsi="Tahoma" w:cs="Tahoma"/>
                <w:color w:val="000000" w:themeColor="text1"/>
                <w:sz w:val="22"/>
                <w:szCs w:val="22"/>
              </w:rPr>
              <w:t xml:space="preserve"> Исполнителя по адресу, соответствующему лицензии на </w:t>
            </w:r>
            <w:r w:rsidR="00803679" w:rsidRPr="00706ACD">
              <w:rPr>
                <w:rFonts w:ascii="Tahoma" w:hAnsi="Tahoma" w:cs="Tahoma"/>
                <w:color w:val="000000" w:themeColor="text1"/>
                <w:sz w:val="22"/>
                <w:szCs w:val="22"/>
              </w:rPr>
              <w:lastRenderedPageBreak/>
              <w:t>осуществление деятельности по заготовке, хранению, переработке и реализации лома черных и цветных металлов</w:t>
            </w:r>
            <w:r w:rsidR="00803679">
              <w:rPr>
                <w:rFonts w:ascii="Tahoma" w:hAnsi="Tahoma" w:cs="Tahoma"/>
                <w:color w:val="000000" w:themeColor="text1"/>
                <w:sz w:val="22"/>
                <w:szCs w:val="22"/>
              </w:rPr>
              <w:t>.</w:t>
            </w:r>
          </w:p>
        </w:tc>
      </w:tr>
      <w:tr w:rsidR="00077253" w:rsidRPr="00077253" w14:paraId="63E13FAC" w14:textId="77777777" w:rsidTr="00011CC0">
        <w:trPr>
          <w:trHeight w:val="2038"/>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5FE593B9" w14:textId="3BBEA445" w:rsidR="00077253" w:rsidRPr="00306D76" w:rsidRDefault="00077253" w:rsidP="00E75FE7">
            <w:pPr>
              <w:spacing w:line="276" w:lineRule="auto"/>
              <w:rPr>
                <w:rFonts w:ascii="Tahoma" w:hAnsi="Tahoma" w:cs="Tahoma"/>
                <w:sz w:val="22"/>
                <w:szCs w:val="22"/>
              </w:rPr>
            </w:pPr>
            <w:r w:rsidRPr="00077253">
              <w:rPr>
                <w:rFonts w:ascii="Tahoma" w:hAnsi="Tahoma" w:cs="Tahoma"/>
                <w:sz w:val="22"/>
                <w:szCs w:val="22"/>
              </w:rPr>
              <w:lastRenderedPageBreak/>
              <w:t>6. Форма, условия и сроки оплаты</w:t>
            </w:r>
            <w:r w:rsidR="00C75D6C">
              <w:rPr>
                <w:rFonts w:ascii="Tahoma" w:hAnsi="Tahoma" w:cs="Tahoma"/>
                <w:sz w:val="22"/>
                <w:szCs w:val="22"/>
              </w:rPr>
              <w:t>.</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883C62F" w14:textId="77777777" w:rsidR="00803679" w:rsidRPr="00803679" w:rsidRDefault="00803679" w:rsidP="00803679">
            <w:pPr>
              <w:ind w:right="57"/>
              <w:rPr>
                <w:rFonts w:ascii="Tahoma" w:hAnsi="Tahoma" w:cs="Tahoma"/>
                <w:sz w:val="22"/>
                <w:szCs w:val="22"/>
              </w:rPr>
            </w:pPr>
            <w:r w:rsidRPr="00803679">
              <w:rPr>
                <w:rFonts w:ascii="Tahoma" w:hAnsi="Tahoma" w:cs="Tahoma"/>
                <w:sz w:val="22"/>
                <w:szCs w:val="22"/>
              </w:rPr>
              <w:t>Форма оплаты: безналичный расчет</w:t>
            </w:r>
          </w:p>
          <w:p w14:paraId="4A1DD81C" w14:textId="32253845" w:rsidR="00803679" w:rsidRPr="00803679" w:rsidRDefault="00803679" w:rsidP="00803679">
            <w:pPr>
              <w:ind w:right="57"/>
              <w:rPr>
                <w:rFonts w:ascii="Tahoma" w:hAnsi="Tahoma" w:cs="Tahoma"/>
                <w:sz w:val="22"/>
                <w:szCs w:val="22"/>
              </w:rPr>
            </w:pPr>
            <w:r w:rsidRPr="00803679">
              <w:rPr>
                <w:rFonts w:ascii="Tahoma" w:hAnsi="Tahoma" w:cs="Tahoma"/>
                <w:sz w:val="22"/>
                <w:szCs w:val="22"/>
              </w:rPr>
              <w:t>Порядок оплаты:</w:t>
            </w:r>
          </w:p>
          <w:p w14:paraId="435443FC" w14:textId="77777777" w:rsidR="00803679" w:rsidRPr="00803679" w:rsidRDefault="00803679" w:rsidP="00A415A7">
            <w:pPr>
              <w:ind w:right="57"/>
              <w:rPr>
                <w:rFonts w:ascii="Tahoma" w:hAnsi="Tahoma" w:cs="Tahoma"/>
                <w:sz w:val="22"/>
                <w:szCs w:val="22"/>
              </w:rPr>
            </w:pPr>
          </w:p>
          <w:p w14:paraId="79985426" w14:textId="0D82CD26" w:rsidR="00803679" w:rsidRPr="001446B0" w:rsidRDefault="00803679" w:rsidP="00803679">
            <w:pPr>
              <w:ind w:right="57"/>
              <w:rPr>
                <w:rFonts w:ascii="Tahoma" w:hAnsi="Tahoma" w:cs="Tahoma"/>
                <w:sz w:val="22"/>
                <w:szCs w:val="22"/>
              </w:rPr>
            </w:pPr>
            <w:r w:rsidRPr="00803679">
              <w:rPr>
                <w:rFonts w:ascii="Tahoma" w:hAnsi="Tahoma" w:cs="Tahoma"/>
                <w:sz w:val="22"/>
                <w:szCs w:val="22"/>
              </w:rPr>
              <w:t xml:space="preserve">Оплата фактически выполненных работ осуществляется Заказчиком на основании подписанного Сторонами Акта сдачи-приемки выполненных работ в первый рабочий вторник после истечения </w:t>
            </w:r>
            <w:r w:rsidRPr="00803679">
              <w:rPr>
                <w:rFonts w:ascii="Tahoma" w:eastAsia="Calibri" w:hAnsi="Tahoma" w:cs="Tahoma"/>
                <w:iCs/>
                <w:sz w:val="22"/>
                <w:szCs w:val="22"/>
              </w:rPr>
              <w:t xml:space="preserve">30 </w:t>
            </w:r>
            <w:r w:rsidRPr="00803679">
              <w:rPr>
                <w:rFonts w:ascii="Tahoma" w:hAnsi="Tahoma" w:cs="Tahoma"/>
                <w:sz w:val="22"/>
                <w:szCs w:val="22"/>
              </w:rPr>
              <w:t>(тридцати) календарных дней с момента получения Заказчиком счета на оплату и счета-фактуры, оформленного в соответствии с требованиями действующего законодательства.</w:t>
            </w:r>
          </w:p>
        </w:tc>
      </w:tr>
      <w:tr w:rsidR="00077253" w:rsidRPr="00077253" w14:paraId="1038BB02" w14:textId="77777777" w:rsidTr="00594BF2">
        <w:trPr>
          <w:trHeight w:val="613"/>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53548BB7" w14:textId="319E8F2E" w:rsidR="00077253" w:rsidRPr="00077253" w:rsidRDefault="00077253" w:rsidP="00CA54AB">
            <w:pPr>
              <w:spacing w:line="276" w:lineRule="auto"/>
              <w:rPr>
                <w:rFonts w:ascii="Tahoma" w:hAnsi="Tahoma" w:cs="Tahoma"/>
                <w:sz w:val="22"/>
                <w:szCs w:val="22"/>
              </w:rPr>
            </w:pPr>
            <w:r w:rsidRPr="00077253">
              <w:rPr>
                <w:rFonts w:ascii="Tahoma" w:hAnsi="Tahoma" w:cs="Tahoma"/>
                <w:sz w:val="22"/>
                <w:szCs w:val="22"/>
              </w:rPr>
              <w:t xml:space="preserve">7. Срок </w:t>
            </w:r>
            <w:r w:rsidR="00C75D6C">
              <w:rPr>
                <w:rFonts w:ascii="Tahoma" w:hAnsi="Tahoma" w:cs="Tahoma"/>
                <w:sz w:val="22"/>
                <w:szCs w:val="22"/>
              </w:rPr>
              <w:t>выполнения работ</w:t>
            </w:r>
            <w:r w:rsidR="00CA54AB">
              <w:rPr>
                <w:rFonts w:ascii="Tahoma" w:hAnsi="Tahoma" w:cs="Tahoma"/>
                <w:sz w:val="22"/>
                <w:szCs w:val="22"/>
              </w:rPr>
              <w:t>.</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0DF43CD" w14:textId="73F22CDF" w:rsidR="00FE120B" w:rsidRPr="00803679" w:rsidRDefault="00863935" w:rsidP="00803679">
            <w:pPr>
              <w:rPr>
                <w:rFonts w:ascii="Tahoma" w:hAnsi="Tahoma" w:cs="Tahoma"/>
                <w:sz w:val="22"/>
                <w:szCs w:val="22"/>
              </w:rPr>
            </w:pPr>
            <w:r w:rsidRPr="00803679">
              <w:rPr>
                <w:rFonts w:ascii="Tahoma" w:hAnsi="Tahoma" w:cs="Tahoma"/>
                <w:sz w:val="22"/>
                <w:szCs w:val="22"/>
              </w:rPr>
              <w:t>Срок выполнения работ по каждому Лоту №№ 1,2, в течение 30 календарных дней с момента передачи судна для утилизации по акту приема-передачи.</w:t>
            </w:r>
          </w:p>
        </w:tc>
      </w:tr>
      <w:tr w:rsidR="00077253" w:rsidRPr="00077253" w14:paraId="359EDCFF" w14:textId="77777777" w:rsidTr="009750A5">
        <w:trPr>
          <w:trHeight w:val="92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6B6B03A8" w14:textId="08571E23" w:rsidR="00077253" w:rsidRPr="00077253" w:rsidRDefault="00077253" w:rsidP="00E75FE7">
            <w:pPr>
              <w:spacing w:line="276" w:lineRule="auto"/>
              <w:rPr>
                <w:rFonts w:ascii="Tahoma" w:hAnsi="Tahoma" w:cs="Tahoma"/>
                <w:sz w:val="22"/>
                <w:szCs w:val="22"/>
              </w:rPr>
            </w:pPr>
            <w:r w:rsidRPr="00077253">
              <w:rPr>
                <w:rFonts w:ascii="Tahoma" w:hAnsi="Tahoma" w:cs="Tahoma"/>
                <w:sz w:val="22"/>
                <w:szCs w:val="22"/>
              </w:rPr>
              <w:t xml:space="preserve">8. </w:t>
            </w:r>
            <w:r w:rsidR="00521BF9" w:rsidRPr="006801CD">
              <w:rPr>
                <w:rFonts w:ascii="Tahoma" w:hAnsi="Tahoma" w:cs="Tahoma"/>
                <w:color w:val="000000"/>
                <w:sz w:val="22"/>
                <w:szCs w:val="22"/>
              </w:rPr>
              <w:t>Требования к оборудованию, материалам, их технические характеристики</w:t>
            </w:r>
            <w:r w:rsidRPr="00077253">
              <w:rPr>
                <w:rFonts w:ascii="Tahoma" w:hAnsi="Tahoma" w:cs="Tahoma"/>
                <w:sz w:val="22"/>
                <w:szCs w:val="22"/>
              </w:rPr>
              <w:t>.</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35FFE91D" w14:textId="35F263C8" w:rsidR="00077253" w:rsidRPr="00521BF9" w:rsidRDefault="006112C5" w:rsidP="005D3D90">
            <w:pPr>
              <w:spacing w:line="276" w:lineRule="auto"/>
              <w:rPr>
                <w:rFonts w:ascii="Tahoma" w:hAnsi="Tahoma" w:cs="Tahoma"/>
                <w:sz w:val="22"/>
                <w:szCs w:val="22"/>
              </w:rPr>
            </w:pPr>
            <w:r w:rsidRPr="00077253">
              <w:rPr>
                <w:rFonts w:ascii="Tahoma" w:hAnsi="Tahoma" w:cs="Tahoma"/>
                <w:sz w:val="22"/>
                <w:szCs w:val="22"/>
              </w:rPr>
              <w:t>Неприменимо</w:t>
            </w:r>
          </w:p>
        </w:tc>
      </w:tr>
      <w:tr w:rsidR="00863935" w:rsidRPr="00077253" w14:paraId="7605EFAE" w14:textId="77777777" w:rsidTr="00934B1D">
        <w:trPr>
          <w:trHeight w:val="387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2A90E5D9" w14:textId="596C92EE" w:rsidR="00863935" w:rsidRPr="00077253" w:rsidRDefault="00863935" w:rsidP="00863935">
            <w:pPr>
              <w:spacing w:line="276" w:lineRule="auto"/>
              <w:rPr>
                <w:rFonts w:ascii="Tahoma" w:hAnsi="Tahoma" w:cs="Tahoma"/>
                <w:sz w:val="22"/>
                <w:szCs w:val="22"/>
              </w:rPr>
            </w:pPr>
            <w:r w:rsidRPr="00077253">
              <w:rPr>
                <w:rFonts w:ascii="Tahoma" w:hAnsi="Tahoma" w:cs="Tahoma"/>
                <w:sz w:val="22"/>
                <w:szCs w:val="22"/>
              </w:rPr>
              <w:t>9. Требования к сертификации Продукции, лицензиям, допус</w:t>
            </w:r>
            <w:r>
              <w:rPr>
                <w:rFonts w:ascii="Tahoma" w:hAnsi="Tahoma" w:cs="Tahoma"/>
                <w:sz w:val="22"/>
                <w:szCs w:val="22"/>
              </w:rPr>
              <w:t>кам к определенному виду работ.</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D14982E" w14:textId="77777777" w:rsidR="005B405E" w:rsidRPr="00EF04D9" w:rsidRDefault="005B405E" w:rsidP="005B405E">
            <w:pPr>
              <w:pStyle w:val="aa"/>
              <w:jc w:val="both"/>
              <w:rPr>
                <w:rFonts w:ascii="Tahoma" w:hAnsi="Tahoma" w:cs="Tahoma"/>
                <w:color w:val="000000" w:themeColor="text1"/>
              </w:rPr>
            </w:pPr>
            <w:r w:rsidRPr="00EF04D9">
              <w:rPr>
                <w:rFonts w:ascii="Tahoma" w:hAnsi="Tahoma" w:cs="Tahoma"/>
                <w:color w:val="000000" w:themeColor="text1"/>
              </w:rPr>
              <w:t xml:space="preserve">1. Наличие </w:t>
            </w:r>
            <w:r w:rsidRPr="00EF04D9">
              <w:rPr>
                <w:rFonts w:ascii="Tahoma" w:hAnsi="Tahoma" w:cs="Tahoma"/>
              </w:rPr>
              <w:t>положительного</w:t>
            </w:r>
            <w:r w:rsidRPr="00EF04D9">
              <w:rPr>
                <w:rFonts w:ascii="Tahoma" w:hAnsi="Tahoma" w:cs="Tahoma"/>
                <w:color w:val="000000" w:themeColor="text1"/>
              </w:rPr>
              <w:t xml:space="preserve"> опыта выполнения работ по демонтажу и утилизации оборудования, а также разбойке и переработке отходов конструкций судов в количестве не менее 1 исполненного договора за последние 3 года (2023-2025 годы), предшествующих дате подачи заявки на участие в данной закупке. </w:t>
            </w:r>
          </w:p>
          <w:p w14:paraId="7A1F083B" w14:textId="77777777" w:rsidR="005B405E" w:rsidRPr="00EF04D9" w:rsidRDefault="005B405E" w:rsidP="005B405E">
            <w:pPr>
              <w:pStyle w:val="aa"/>
              <w:jc w:val="both"/>
              <w:rPr>
                <w:rFonts w:ascii="Tahoma" w:hAnsi="Tahoma" w:cs="Tahoma"/>
                <w:color w:val="000000" w:themeColor="text1"/>
              </w:rPr>
            </w:pPr>
            <w:r w:rsidRPr="00EF04D9">
              <w:rPr>
                <w:rFonts w:ascii="Tahoma" w:hAnsi="Tahoma" w:cs="Tahoma"/>
              </w:rPr>
              <w:t>2. Наличие лицензии на осуществление деятельности по заготовке, хранению, переработке и реализации лома черных и цветных металлов, в соответствии с которой местом осуществления лицензионной деятельности является</w:t>
            </w:r>
            <w:r w:rsidRPr="00EF04D9">
              <w:rPr>
                <w:rFonts w:ascii="Tahoma" w:hAnsi="Tahoma" w:cs="Tahoma"/>
                <w:color w:val="000000" w:themeColor="text1"/>
              </w:rPr>
              <w:t xml:space="preserve"> Красноярский край.</w:t>
            </w:r>
          </w:p>
          <w:p w14:paraId="138BB260" w14:textId="77777777" w:rsidR="005B405E" w:rsidRPr="00EF04D9" w:rsidRDefault="005B405E" w:rsidP="005B405E">
            <w:pPr>
              <w:pStyle w:val="aa"/>
              <w:jc w:val="both"/>
              <w:rPr>
                <w:rFonts w:ascii="Tahoma" w:hAnsi="Tahoma" w:cs="Tahoma"/>
                <w:color w:val="000000" w:themeColor="text1"/>
              </w:rPr>
            </w:pPr>
            <w:r w:rsidRPr="00EF04D9">
              <w:rPr>
                <w:rFonts w:ascii="Tahoma" w:hAnsi="Tahoma" w:cs="Tahoma"/>
                <w:color w:val="000000" w:themeColor="text1"/>
              </w:rPr>
              <w:t xml:space="preserve">3. </w:t>
            </w:r>
            <w:r w:rsidRPr="00EF04D9">
              <w:rPr>
                <w:rFonts w:ascii="Tahoma" w:hAnsi="Tahoma" w:cs="Tahoma"/>
              </w:rPr>
              <w:t>Исполнитель</w:t>
            </w:r>
            <w:r w:rsidRPr="00EF04D9">
              <w:rPr>
                <w:rFonts w:ascii="Tahoma" w:hAnsi="Tahoma" w:cs="Tahoma"/>
                <w:color w:val="000000" w:themeColor="text1"/>
              </w:rPr>
              <w:t xml:space="preserve"> должен иметь собственные либо арендованные площадки (слипы), согласованные с Заказчиком на предмет возможности передачи и размещения судов, передаваемых для </w:t>
            </w:r>
            <w:r w:rsidRPr="00EF04D9">
              <w:rPr>
                <w:rFonts w:ascii="Tahoma" w:hAnsi="Tahoma" w:cs="Tahoma"/>
              </w:rPr>
              <w:t>утилизации</w:t>
            </w:r>
            <w:r w:rsidRPr="00EF04D9">
              <w:rPr>
                <w:rFonts w:ascii="Tahoma" w:hAnsi="Tahoma" w:cs="Tahoma"/>
                <w:color w:val="000000" w:themeColor="text1"/>
              </w:rPr>
              <w:t>.</w:t>
            </w:r>
          </w:p>
          <w:p w14:paraId="7146D8ED" w14:textId="77777777" w:rsidR="005B405E" w:rsidRPr="00EF04D9" w:rsidRDefault="005B405E" w:rsidP="005B405E">
            <w:pPr>
              <w:pStyle w:val="aa"/>
              <w:numPr>
                <w:ilvl w:val="0"/>
                <w:numId w:val="7"/>
              </w:numPr>
              <w:tabs>
                <w:tab w:val="left" w:pos="312"/>
              </w:tabs>
              <w:ind w:left="0" w:firstLine="0"/>
              <w:jc w:val="both"/>
              <w:rPr>
                <w:rFonts w:ascii="Tahoma" w:hAnsi="Tahoma" w:cs="Tahoma"/>
              </w:rPr>
            </w:pPr>
            <w:r w:rsidRPr="00EF04D9">
              <w:rPr>
                <w:rFonts w:ascii="Tahoma" w:hAnsi="Tahoma" w:cs="Tahoma"/>
              </w:rPr>
              <w:t xml:space="preserve">Привлечение субподрядных организаций </w:t>
            </w:r>
            <w:r w:rsidRPr="00EF04D9">
              <w:rPr>
                <w:rFonts w:ascii="Tahoma" w:hAnsi="Tahoma" w:cs="Tahoma"/>
                <w:b/>
              </w:rPr>
              <w:t>строго запрещается</w:t>
            </w:r>
            <w:r w:rsidRPr="00EF04D9">
              <w:rPr>
                <w:rFonts w:ascii="Tahoma" w:hAnsi="Tahoma" w:cs="Tahoma"/>
              </w:rPr>
              <w:t>.</w:t>
            </w:r>
          </w:p>
          <w:p w14:paraId="45FCE3F3" w14:textId="77777777" w:rsidR="005B405E" w:rsidRPr="00EF04D9" w:rsidRDefault="005B405E" w:rsidP="005B405E">
            <w:pPr>
              <w:pStyle w:val="a8"/>
              <w:numPr>
                <w:ilvl w:val="0"/>
                <w:numId w:val="7"/>
              </w:numPr>
              <w:tabs>
                <w:tab w:val="left" w:pos="324"/>
              </w:tabs>
              <w:ind w:left="0" w:firstLine="0"/>
              <w:contextualSpacing/>
              <w:rPr>
                <w:rFonts w:ascii="Tahoma" w:hAnsi="Tahoma" w:cs="Tahoma"/>
                <w:sz w:val="22"/>
                <w:szCs w:val="22"/>
              </w:rPr>
            </w:pPr>
            <w:r w:rsidRPr="00EF04D9">
              <w:rPr>
                <w:rFonts w:ascii="Tahoma" w:hAnsi="Tahoma" w:cs="Tahoma"/>
                <w:sz w:val="22"/>
                <w:szCs w:val="22"/>
              </w:rPr>
              <w:t>Обязательным условием отбора на выполнение работ по утилизации судна является письменное согласие Исполнителя на заключение договора купли-продажи лома и отходов черных и цветных металлов, образовавшихся в результате исполнения обязательств по договору об утилизации судна. Предложения принимаются в виде письма на бланке предприятия, в котором в произвольной форме должна быть сформулирована цена 1 тонны металлолома с учетом засоренности, категория лома, форма и порядок расчетов. Процент засоренности лома примесями не должен быть более предусмотренного ГОСТ.</w:t>
            </w:r>
          </w:p>
          <w:p w14:paraId="223B18F7" w14:textId="77777777" w:rsidR="00863935" w:rsidRPr="00EF04D9" w:rsidRDefault="00863935" w:rsidP="00863935">
            <w:pPr>
              <w:spacing w:line="256" w:lineRule="auto"/>
              <w:contextualSpacing/>
              <w:rPr>
                <w:rFonts w:ascii="Tahoma" w:eastAsia="Calibri" w:hAnsi="Tahoma" w:cs="Tahoma"/>
                <w:b/>
                <w:bCs/>
                <w:spacing w:val="2"/>
                <w:kern w:val="36"/>
                <w:sz w:val="22"/>
                <w:szCs w:val="22"/>
              </w:rPr>
            </w:pPr>
            <w:r w:rsidRPr="00EF04D9">
              <w:rPr>
                <w:rFonts w:ascii="Tahoma" w:eastAsia="Calibri" w:hAnsi="Tahoma" w:cs="Tahoma"/>
                <w:b/>
                <w:bCs/>
                <w:spacing w:val="2"/>
                <w:kern w:val="36"/>
                <w:sz w:val="22"/>
                <w:szCs w:val="22"/>
              </w:rPr>
              <w:t>Вместе с заявкой на участие в закупочной процедуре Участник закупки должен предоставить:</w:t>
            </w:r>
          </w:p>
          <w:p w14:paraId="5039914C" w14:textId="56EA04ED" w:rsidR="00863935" w:rsidRPr="00EF04D9" w:rsidRDefault="00863935" w:rsidP="00934B1D">
            <w:pPr>
              <w:spacing w:line="256" w:lineRule="auto"/>
              <w:ind w:firstLine="59"/>
              <w:rPr>
                <w:rFonts w:ascii="Tahoma" w:hAnsi="Tahoma"/>
                <w:i/>
                <w:sz w:val="22"/>
                <w:szCs w:val="22"/>
              </w:rPr>
            </w:pPr>
            <w:r w:rsidRPr="00EF04D9">
              <w:rPr>
                <w:rFonts w:ascii="Tahoma" w:eastAsia="Calibri" w:hAnsi="Tahoma" w:cs="Tahoma"/>
                <w:bCs/>
                <w:spacing w:val="2"/>
                <w:kern w:val="36"/>
                <w:sz w:val="22"/>
                <w:szCs w:val="22"/>
              </w:rPr>
              <w:lastRenderedPageBreak/>
              <w:t xml:space="preserve">- </w:t>
            </w:r>
            <w:r w:rsidR="005B405E" w:rsidRPr="00EF04D9">
              <w:rPr>
                <w:rFonts w:ascii="Tahoma" w:hAnsi="Tahoma" w:cs="Tahoma"/>
                <w:sz w:val="22"/>
                <w:szCs w:val="22"/>
              </w:rPr>
              <w:t xml:space="preserve">справку об опыте </w:t>
            </w:r>
            <w:r w:rsidR="00EF04D9" w:rsidRPr="00EF04D9">
              <w:rPr>
                <w:rFonts w:ascii="Tahoma" w:hAnsi="Tahoma" w:cs="Tahoma"/>
                <w:sz w:val="22"/>
                <w:szCs w:val="22"/>
              </w:rPr>
              <w:t>выполнения работ</w:t>
            </w:r>
            <w:r w:rsidR="005B405E" w:rsidRPr="00EF04D9">
              <w:rPr>
                <w:rFonts w:ascii="Tahoma" w:hAnsi="Tahoma" w:cs="Tahoma"/>
                <w:sz w:val="22"/>
                <w:szCs w:val="22"/>
              </w:rPr>
              <w:t>, аналогичных предмету закупки за последние три года (2023-2025 гг.), с приложением копии 1 исполненного договора (коммерческие и иные данные, не подлежащие разглашению – скрыть)</w:t>
            </w:r>
            <w:r w:rsidR="005B405E" w:rsidRPr="00EF04D9">
              <w:rPr>
                <w:rFonts w:ascii="Tahoma" w:hAnsi="Tahoma"/>
                <w:i/>
                <w:sz w:val="22"/>
                <w:szCs w:val="22"/>
              </w:rPr>
              <w:t xml:space="preserve"> </w:t>
            </w:r>
            <w:r w:rsidRPr="00EF04D9">
              <w:rPr>
                <w:rFonts w:ascii="Tahoma" w:hAnsi="Tahoma"/>
                <w:i/>
                <w:sz w:val="22"/>
                <w:szCs w:val="22"/>
              </w:rPr>
              <w:t>(подтверждается справкой по форме Приложения № 8).</w:t>
            </w:r>
          </w:p>
          <w:p w14:paraId="28CC23BA" w14:textId="77777777" w:rsidR="005B405E" w:rsidRPr="00EF04D9" w:rsidRDefault="00863935" w:rsidP="005B405E">
            <w:pPr>
              <w:pStyle w:val="aa"/>
              <w:tabs>
                <w:tab w:val="left" w:pos="312"/>
              </w:tabs>
              <w:ind w:left="42"/>
              <w:jc w:val="both"/>
              <w:rPr>
                <w:rFonts w:ascii="Tahoma" w:hAnsi="Tahoma" w:cs="Tahoma"/>
              </w:rPr>
            </w:pPr>
            <w:r w:rsidRPr="00EF04D9">
              <w:rPr>
                <w:rFonts w:ascii="Tahoma" w:hAnsi="Tahoma"/>
                <w:i/>
              </w:rPr>
              <w:t xml:space="preserve">- </w:t>
            </w:r>
            <w:r w:rsidR="005B405E" w:rsidRPr="00EF04D9">
              <w:rPr>
                <w:rFonts w:ascii="Tahoma" w:hAnsi="Tahoma" w:cs="Tahoma"/>
              </w:rPr>
              <w:t>перечень собственных или арендованных площадок для размещения судов, с приложением копий документов, подтверждающих надлежащее правомерное владение и распоряжение Участника закупки площадками;</w:t>
            </w:r>
          </w:p>
          <w:p w14:paraId="13CE8D0D" w14:textId="5CB172CE" w:rsidR="00863935" w:rsidRPr="00EF04D9" w:rsidRDefault="005B405E" w:rsidP="00934B1D">
            <w:pPr>
              <w:pStyle w:val="aa"/>
              <w:tabs>
                <w:tab w:val="left" w:pos="312"/>
              </w:tabs>
              <w:ind w:left="42"/>
              <w:jc w:val="both"/>
              <w:rPr>
                <w:rFonts w:ascii="Tahoma" w:hAnsi="Tahoma" w:cs="Tahoma"/>
              </w:rPr>
            </w:pPr>
            <w:r w:rsidRPr="00EF04D9">
              <w:rPr>
                <w:rFonts w:ascii="Tahoma" w:hAnsi="Tahoma" w:cs="Tahoma"/>
              </w:rPr>
              <w:t>-</w:t>
            </w:r>
            <w:r w:rsidRPr="00EF04D9">
              <w:t xml:space="preserve"> </w:t>
            </w:r>
            <w:r w:rsidRPr="00EF04D9">
              <w:rPr>
                <w:rFonts w:ascii="Tahoma" w:hAnsi="Tahoma" w:cs="Tahoma"/>
              </w:rPr>
              <w:t xml:space="preserve">письмо на бланке предприятия, в котором в произвольной форме должна быть сформулирована цена 1 тонны металлолома с учетом засоренности, категория лома, форма и порядок расчетов.  </w:t>
            </w:r>
          </w:p>
        </w:tc>
      </w:tr>
      <w:tr w:rsidR="00863935" w:rsidRPr="00077253" w14:paraId="2E92F54C" w14:textId="77777777" w:rsidTr="00E75FE7">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5CC8DCBF" w14:textId="77777777" w:rsidR="00863935" w:rsidRPr="00077253" w:rsidRDefault="00863935" w:rsidP="00863935">
            <w:pPr>
              <w:spacing w:line="276" w:lineRule="auto"/>
              <w:rPr>
                <w:rFonts w:ascii="Tahoma" w:hAnsi="Tahoma" w:cs="Tahoma"/>
                <w:sz w:val="22"/>
                <w:szCs w:val="22"/>
              </w:rPr>
            </w:pPr>
            <w:r w:rsidRPr="00077253">
              <w:rPr>
                <w:rFonts w:ascii="Tahoma" w:hAnsi="Tahoma" w:cs="Tahoma"/>
                <w:sz w:val="22"/>
                <w:szCs w:val="22"/>
              </w:rPr>
              <w:lastRenderedPageBreak/>
              <w:t>10. Экологические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 (если применимо).</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0C97304" w14:textId="77777777" w:rsidR="00863935" w:rsidRPr="00077253" w:rsidRDefault="00863935" w:rsidP="00863935">
            <w:pPr>
              <w:spacing w:line="276" w:lineRule="auto"/>
              <w:rPr>
                <w:rFonts w:ascii="Tahoma" w:hAnsi="Tahoma" w:cs="Tahoma"/>
                <w:sz w:val="22"/>
                <w:szCs w:val="22"/>
              </w:rPr>
            </w:pPr>
            <w:r w:rsidRPr="00077253">
              <w:rPr>
                <w:rFonts w:ascii="Tahoma" w:hAnsi="Tahoma" w:cs="Tahoma"/>
                <w:sz w:val="22"/>
                <w:szCs w:val="22"/>
              </w:rPr>
              <w:t>Неприменимо</w:t>
            </w:r>
          </w:p>
          <w:p w14:paraId="6B4E1BF2" w14:textId="77777777" w:rsidR="00863935" w:rsidRPr="00077253" w:rsidRDefault="00863935" w:rsidP="00863935">
            <w:pPr>
              <w:spacing w:line="276" w:lineRule="auto"/>
              <w:rPr>
                <w:rFonts w:ascii="Tahoma" w:hAnsi="Tahoma" w:cs="Tahoma"/>
                <w:sz w:val="22"/>
                <w:szCs w:val="22"/>
              </w:rPr>
            </w:pPr>
          </w:p>
        </w:tc>
      </w:tr>
      <w:tr w:rsidR="00863935" w:rsidRPr="00077253" w14:paraId="4B157788" w14:textId="77777777" w:rsidTr="00E75FE7">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56D92B1E" w14:textId="77777777" w:rsidR="00863935" w:rsidRPr="00077253" w:rsidRDefault="00863935" w:rsidP="00863935">
            <w:pPr>
              <w:spacing w:line="276" w:lineRule="auto"/>
              <w:rPr>
                <w:rFonts w:ascii="Tahoma" w:hAnsi="Tahoma" w:cs="Tahoma"/>
                <w:sz w:val="22"/>
                <w:szCs w:val="22"/>
              </w:rPr>
            </w:pPr>
            <w:r w:rsidRPr="00077253">
              <w:rPr>
                <w:rFonts w:ascii="Tahoma" w:hAnsi="Tahoma" w:cs="Tahoma"/>
                <w:sz w:val="22"/>
                <w:szCs w:val="22"/>
              </w:rPr>
              <w:t>11. Требования к размеру и способу / форме обеспечения исполнения обязательств Поставщика по заключению и/или исполнению договора.</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457F4D0" w14:textId="77777777" w:rsidR="00863935" w:rsidRPr="00077253" w:rsidRDefault="00863935" w:rsidP="00863935">
            <w:pPr>
              <w:spacing w:line="276" w:lineRule="auto"/>
              <w:rPr>
                <w:rFonts w:ascii="Tahoma" w:hAnsi="Tahoma" w:cs="Tahoma"/>
                <w:sz w:val="22"/>
                <w:szCs w:val="22"/>
              </w:rPr>
            </w:pPr>
            <w:r w:rsidRPr="00077253">
              <w:rPr>
                <w:rFonts w:ascii="Tahoma" w:hAnsi="Tahoma" w:cs="Tahoma"/>
                <w:sz w:val="22"/>
                <w:szCs w:val="22"/>
              </w:rPr>
              <w:t>Неприменимо</w:t>
            </w:r>
          </w:p>
          <w:p w14:paraId="1D57C461" w14:textId="77777777" w:rsidR="00863935" w:rsidRPr="00077253" w:rsidRDefault="00863935" w:rsidP="00863935">
            <w:pPr>
              <w:spacing w:line="276" w:lineRule="auto"/>
              <w:rPr>
                <w:rFonts w:ascii="Tahoma" w:hAnsi="Tahoma" w:cs="Tahoma"/>
                <w:sz w:val="22"/>
                <w:szCs w:val="22"/>
              </w:rPr>
            </w:pPr>
          </w:p>
        </w:tc>
      </w:tr>
      <w:tr w:rsidR="00863935" w:rsidRPr="00077253" w14:paraId="02BB83C2" w14:textId="77777777" w:rsidTr="00E75FE7">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11978263" w14:textId="77777777" w:rsidR="00863935" w:rsidRPr="00077253" w:rsidRDefault="00863935" w:rsidP="00863935">
            <w:pPr>
              <w:spacing w:line="276" w:lineRule="auto"/>
              <w:rPr>
                <w:rFonts w:ascii="Tahoma" w:hAnsi="Tahoma" w:cs="Tahoma"/>
                <w:sz w:val="22"/>
                <w:szCs w:val="22"/>
              </w:rPr>
            </w:pPr>
            <w:r w:rsidRPr="00077253">
              <w:rPr>
                <w:rFonts w:ascii="Tahoma" w:hAnsi="Tahoma" w:cs="Tahoma"/>
                <w:sz w:val="22"/>
                <w:szCs w:val="22"/>
              </w:rPr>
              <w:t>12. 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договору для закупок,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C71CB9B" w14:textId="77777777" w:rsidR="00863935" w:rsidRPr="00077253" w:rsidRDefault="00863935" w:rsidP="00863935">
            <w:pPr>
              <w:spacing w:line="276" w:lineRule="auto"/>
              <w:rPr>
                <w:rFonts w:ascii="Tahoma" w:hAnsi="Tahoma" w:cs="Tahoma"/>
                <w:sz w:val="22"/>
                <w:szCs w:val="22"/>
              </w:rPr>
            </w:pPr>
            <w:r w:rsidRPr="00077253">
              <w:rPr>
                <w:rFonts w:ascii="Tahoma" w:hAnsi="Tahoma" w:cs="Tahoma"/>
                <w:sz w:val="22"/>
                <w:szCs w:val="22"/>
              </w:rPr>
              <w:t>Неприменимо</w:t>
            </w:r>
          </w:p>
          <w:p w14:paraId="349CE9A1" w14:textId="77777777" w:rsidR="00863935" w:rsidRPr="00077253" w:rsidRDefault="00863935" w:rsidP="00863935">
            <w:pPr>
              <w:spacing w:line="276" w:lineRule="auto"/>
              <w:rPr>
                <w:rFonts w:ascii="Tahoma" w:hAnsi="Tahoma" w:cs="Tahoma"/>
                <w:sz w:val="22"/>
                <w:szCs w:val="22"/>
              </w:rPr>
            </w:pPr>
          </w:p>
        </w:tc>
      </w:tr>
      <w:tr w:rsidR="00863935" w:rsidRPr="00077253" w14:paraId="7CD9C49F" w14:textId="77777777" w:rsidTr="00E75FE7">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6EBA5AC7" w14:textId="77777777" w:rsidR="00863935" w:rsidRPr="00077253" w:rsidRDefault="00863935" w:rsidP="00863935">
            <w:pPr>
              <w:spacing w:line="276" w:lineRule="auto"/>
              <w:rPr>
                <w:rFonts w:ascii="Tahoma" w:hAnsi="Tahoma" w:cs="Tahoma"/>
                <w:sz w:val="22"/>
                <w:szCs w:val="22"/>
              </w:rPr>
            </w:pPr>
            <w:r w:rsidRPr="00077253">
              <w:rPr>
                <w:rFonts w:ascii="Tahoma" w:hAnsi="Tahoma" w:cs="Tahoma"/>
                <w:sz w:val="22"/>
                <w:szCs w:val="22"/>
              </w:rPr>
              <w:t>13. Требование о представлении документов, подтверждающих правоспособность, благонадежность, платежеспособность и финансовую устойчивость Постав</w:t>
            </w:r>
            <w:r w:rsidRPr="00077253">
              <w:rPr>
                <w:rFonts w:ascii="Tahoma" w:hAnsi="Tahoma" w:cs="Tahoma"/>
                <w:sz w:val="22"/>
                <w:szCs w:val="22"/>
              </w:rPr>
              <w:lastRenderedPageBreak/>
              <w:t xml:space="preserve">щика в соответствии с требованиями Положения о договорной работе. </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7E397210" w14:textId="3274D34D" w:rsidR="00863935" w:rsidRPr="00077253" w:rsidRDefault="00863935" w:rsidP="00934B1D">
            <w:pPr>
              <w:spacing w:line="276" w:lineRule="auto"/>
              <w:rPr>
                <w:rFonts w:ascii="Tahoma" w:hAnsi="Tahoma" w:cs="Tahoma"/>
                <w:sz w:val="22"/>
                <w:szCs w:val="22"/>
              </w:rPr>
            </w:pPr>
            <w:r w:rsidRPr="00077253">
              <w:rPr>
                <w:rFonts w:ascii="Tahoma" w:hAnsi="Tahoma" w:cs="Tahoma"/>
                <w:sz w:val="22"/>
                <w:szCs w:val="22"/>
              </w:rPr>
              <w:lastRenderedPageBreak/>
              <w:t xml:space="preserve">В соответствии с Перечнем документов (приложение № 6 к настоящему </w:t>
            </w:r>
            <w:r w:rsidR="00934B1D">
              <w:rPr>
                <w:rFonts w:ascii="Tahoma" w:hAnsi="Tahoma" w:cs="Tahoma"/>
                <w:sz w:val="22"/>
                <w:szCs w:val="22"/>
              </w:rPr>
              <w:t>П</w:t>
            </w:r>
            <w:r w:rsidRPr="00077253">
              <w:rPr>
                <w:rFonts w:ascii="Tahoma" w:hAnsi="Tahoma" w:cs="Tahoma"/>
                <w:sz w:val="22"/>
                <w:szCs w:val="22"/>
              </w:rPr>
              <w:t>риглашению).</w:t>
            </w:r>
          </w:p>
        </w:tc>
      </w:tr>
      <w:tr w:rsidR="00863935" w:rsidRPr="00077253" w14:paraId="156B981F" w14:textId="77777777" w:rsidTr="00E75FE7">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49590EDB" w14:textId="63FBC11D" w:rsidR="00863935" w:rsidRPr="00077253" w:rsidRDefault="00863935" w:rsidP="00863935">
            <w:pPr>
              <w:spacing w:line="276" w:lineRule="auto"/>
              <w:rPr>
                <w:rFonts w:ascii="Tahoma" w:hAnsi="Tahoma" w:cs="Tahoma"/>
                <w:sz w:val="22"/>
                <w:szCs w:val="22"/>
              </w:rPr>
            </w:pPr>
            <w:r w:rsidRPr="00077253">
              <w:rPr>
                <w:rFonts w:ascii="Tahoma" w:hAnsi="Tahoma" w:cs="Tahoma"/>
                <w:sz w:val="22"/>
                <w:szCs w:val="22"/>
              </w:rPr>
              <w:t>14. Требование о представлении документов, подтверждающих наличие деловых отношений между Поставщиком и производителем Продукции.</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0D37169F" w14:textId="5CAE535F" w:rsidR="00863935" w:rsidRPr="009D48D5" w:rsidRDefault="00863935" w:rsidP="00863935">
            <w:pPr>
              <w:spacing w:line="276" w:lineRule="auto"/>
              <w:rPr>
                <w:rFonts w:ascii="Tahoma" w:hAnsi="Tahoma" w:cs="Tahoma"/>
                <w:sz w:val="22"/>
                <w:szCs w:val="22"/>
              </w:rPr>
            </w:pPr>
            <w:r>
              <w:rPr>
                <w:rFonts w:ascii="Tahoma" w:hAnsi="Tahoma" w:cs="Tahoma"/>
                <w:sz w:val="22"/>
                <w:szCs w:val="22"/>
              </w:rPr>
              <w:t>Неприменимо.</w:t>
            </w:r>
          </w:p>
        </w:tc>
      </w:tr>
      <w:tr w:rsidR="00863935" w:rsidRPr="00077253" w14:paraId="10CE271C" w14:textId="77777777" w:rsidTr="00170E47">
        <w:trPr>
          <w:trHeight w:val="613"/>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5BB7A63E" w14:textId="77777777" w:rsidR="00863935" w:rsidRPr="00077253" w:rsidRDefault="00863935" w:rsidP="00863935">
            <w:pPr>
              <w:spacing w:line="276" w:lineRule="auto"/>
              <w:rPr>
                <w:rFonts w:ascii="Tahoma" w:hAnsi="Tahoma" w:cs="Tahoma"/>
                <w:sz w:val="22"/>
                <w:szCs w:val="22"/>
              </w:rPr>
            </w:pPr>
            <w:r w:rsidRPr="00077253">
              <w:rPr>
                <w:rFonts w:ascii="Tahoma" w:hAnsi="Tahoma" w:cs="Tahoma"/>
                <w:sz w:val="22"/>
                <w:szCs w:val="22"/>
              </w:rPr>
              <w:t>15.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F716F38" w14:textId="341E83B4" w:rsidR="00863935" w:rsidRPr="00077253" w:rsidRDefault="00863935" w:rsidP="00863935">
            <w:pPr>
              <w:spacing w:line="276" w:lineRule="auto"/>
              <w:rPr>
                <w:rFonts w:ascii="Tahoma" w:hAnsi="Tahoma" w:cs="Tahoma"/>
                <w:sz w:val="22"/>
                <w:szCs w:val="22"/>
              </w:rPr>
            </w:pPr>
            <w:r w:rsidRPr="00077253">
              <w:rPr>
                <w:rFonts w:ascii="Tahoma" w:hAnsi="Tahoma" w:cs="Tahoma"/>
                <w:sz w:val="22"/>
                <w:szCs w:val="22"/>
              </w:rPr>
              <w:t>По результатам пров</w:t>
            </w:r>
            <w:r w:rsidR="000E7203">
              <w:rPr>
                <w:rFonts w:ascii="Tahoma" w:hAnsi="Tahoma" w:cs="Tahoma"/>
                <w:sz w:val="22"/>
                <w:szCs w:val="22"/>
              </w:rPr>
              <w:t>едения закупочной процедуры буду</w:t>
            </w:r>
            <w:r w:rsidRPr="00077253">
              <w:rPr>
                <w:rFonts w:ascii="Tahoma" w:hAnsi="Tahoma" w:cs="Tahoma"/>
                <w:sz w:val="22"/>
                <w:szCs w:val="22"/>
              </w:rPr>
              <w:t>т заключен</w:t>
            </w:r>
            <w:r w:rsidR="000E7203">
              <w:rPr>
                <w:rFonts w:ascii="Tahoma" w:hAnsi="Tahoma" w:cs="Tahoma"/>
                <w:sz w:val="22"/>
                <w:szCs w:val="22"/>
              </w:rPr>
              <w:t>ы</w:t>
            </w:r>
            <w:r w:rsidRPr="00077253">
              <w:rPr>
                <w:rFonts w:ascii="Tahoma" w:hAnsi="Tahoma" w:cs="Tahoma"/>
                <w:sz w:val="22"/>
                <w:szCs w:val="22"/>
              </w:rPr>
              <w:t xml:space="preserve"> договор</w:t>
            </w:r>
            <w:r w:rsidR="000E7203">
              <w:rPr>
                <w:rFonts w:ascii="Tahoma" w:hAnsi="Tahoma" w:cs="Tahoma"/>
                <w:sz w:val="22"/>
                <w:szCs w:val="22"/>
              </w:rPr>
              <w:t>ы по формам</w:t>
            </w:r>
            <w:r w:rsidRPr="00077253">
              <w:rPr>
                <w:rFonts w:ascii="Tahoma" w:hAnsi="Tahoma" w:cs="Tahoma"/>
                <w:sz w:val="22"/>
                <w:szCs w:val="22"/>
              </w:rPr>
              <w:t xml:space="preserve"> Заказчика (приложение №</w:t>
            </w:r>
            <w:r w:rsidR="000E7203">
              <w:rPr>
                <w:rFonts w:ascii="Tahoma" w:hAnsi="Tahoma" w:cs="Tahoma"/>
                <w:sz w:val="22"/>
                <w:szCs w:val="22"/>
              </w:rPr>
              <w:t>№</w:t>
            </w:r>
            <w:r w:rsidRPr="00077253">
              <w:rPr>
                <w:rFonts w:ascii="Tahoma" w:hAnsi="Tahoma" w:cs="Tahoma"/>
                <w:sz w:val="22"/>
                <w:szCs w:val="22"/>
              </w:rPr>
              <w:t xml:space="preserve"> 2</w:t>
            </w:r>
            <w:r w:rsidR="000E7203">
              <w:rPr>
                <w:rFonts w:ascii="Tahoma" w:hAnsi="Tahoma" w:cs="Tahoma"/>
                <w:sz w:val="22"/>
                <w:szCs w:val="22"/>
              </w:rPr>
              <w:t>, 2.1</w:t>
            </w:r>
            <w:r w:rsidRPr="00077253">
              <w:rPr>
                <w:rFonts w:ascii="Tahoma" w:hAnsi="Tahoma" w:cs="Tahoma"/>
                <w:sz w:val="22"/>
                <w:szCs w:val="22"/>
              </w:rPr>
              <w:t xml:space="preserve"> к настоящему приглашению).</w:t>
            </w:r>
          </w:p>
          <w:p w14:paraId="2DC470E4" w14:textId="77777777" w:rsidR="00863935" w:rsidRPr="00077253" w:rsidRDefault="00863935" w:rsidP="00863935">
            <w:pPr>
              <w:spacing w:line="276" w:lineRule="auto"/>
              <w:rPr>
                <w:rFonts w:ascii="Tahoma" w:hAnsi="Tahoma" w:cs="Tahoma"/>
                <w:sz w:val="22"/>
                <w:szCs w:val="22"/>
              </w:rPr>
            </w:pPr>
            <w:r w:rsidRPr="00077253">
              <w:rPr>
                <w:rFonts w:ascii="Tahoma" w:hAnsi="Tahoma" w:cs="Tahoma"/>
                <w:sz w:val="22"/>
                <w:szCs w:val="22"/>
              </w:rPr>
              <w:t>Условия ответственности за нарушение обязательств определены соответствующим разделом формы договора.</w:t>
            </w:r>
          </w:p>
          <w:p w14:paraId="642BA17C" w14:textId="77777777" w:rsidR="00863935" w:rsidRPr="00077253" w:rsidRDefault="00863935" w:rsidP="00863935">
            <w:pPr>
              <w:spacing w:line="276" w:lineRule="auto"/>
              <w:rPr>
                <w:rFonts w:ascii="Tahoma" w:hAnsi="Tahoma" w:cs="Tahoma"/>
                <w:sz w:val="22"/>
                <w:szCs w:val="22"/>
              </w:rPr>
            </w:pPr>
            <w:r w:rsidRPr="00077253">
              <w:rPr>
                <w:rFonts w:ascii="Tahoma" w:hAnsi="Tahoma" w:cs="Tahoma"/>
                <w:sz w:val="22"/>
                <w:szCs w:val="22"/>
              </w:rPr>
              <w:t>При рассмотрении споров применяются нормы права Российской Федерации.</w:t>
            </w:r>
          </w:p>
          <w:p w14:paraId="78DEF6E6" w14:textId="77777777" w:rsidR="00863935" w:rsidRPr="00077253" w:rsidRDefault="00863935" w:rsidP="00863935">
            <w:pPr>
              <w:spacing w:line="276" w:lineRule="auto"/>
              <w:rPr>
                <w:rFonts w:ascii="Tahoma" w:hAnsi="Tahoma" w:cs="Tahoma"/>
                <w:sz w:val="22"/>
                <w:szCs w:val="22"/>
              </w:rPr>
            </w:pPr>
            <w:r w:rsidRPr="00077253">
              <w:rPr>
                <w:rFonts w:ascii="Tahoma" w:hAnsi="Tahoma" w:cs="Tahoma"/>
                <w:sz w:val="22"/>
                <w:szCs w:val="22"/>
              </w:rPr>
              <w:t xml:space="preserve">Все споры и разногласия подлежат рассмотрению в Арбитражном суде Красноярского края. </w:t>
            </w:r>
          </w:p>
          <w:p w14:paraId="1CB2C221" w14:textId="6D4BD6E9" w:rsidR="00863935" w:rsidRPr="009701FE" w:rsidRDefault="00863935" w:rsidP="00863935">
            <w:pPr>
              <w:spacing w:line="276" w:lineRule="auto"/>
              <w:rPr>
                <w:rFonts w:ascii="Tahoma" w:hAnsi="Tahoma" w:cs="Tahoma"/>
                <w:sz w:val="22"/>
                <w:szCs w:val="22"/>
              </w:rPr>
            </w:pPr>
            <w:r w:rsidRPr="00077253">
              <w:rPr>
                <w:rFonts w:ascii="Tahoma" w:hAnsi="Tahoma" w:cs="Tahoma"/>
                <w:sz w:val="22"/>
                <w:szCs w:val="22"/>
              </w:rPr>
              <w:t>Поставщик в заявке на участие в закупочной процедуре сообщает о согласии с условиями договора.</w:t>
            </w:r>
          </w:p>
        </w:tc>
      </w:tr>
      <w:tr w:rsidR="00863935" w:rsidRPr="00077253" w14:paraId="3DBAAFA3" w14:textId="77777777" w:rsidTr="00934B1D">
        <w:trPr>
          <w:trHeight w:val="1691"/>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4FBF1CB6" w14:textId="46BCE377" w:rsidR="00863935" w:rsidRPr="00077253" w:rsidRDefault="00863935" w:rsidP="00863935">
            <w:pPr>
              <w:spacing w:line="276" w:lineRule="auto"/>
              <w:rPr>
                <w:rFonts w:ascii="Tahoma" w:hAnsi="Tahoma" w:cs="Tahoma"/>
                <w:sz w:val="22"/>
                <w:szCs w:val="22"/>
              </w:rPr>
            </w:pPr>
            <w:r w:rsidRPr="00077253">
              <w:rPr>
                <w:rFonts w:ascii="Tahoma" w:hAnsi="Tahoma" w:cs="Tahoma"/>
                <w:sz w:val="22"/>
                <w:szCs w:val="22"/>
              </w:rPr>
              <w:t xml:space="preserve">16. Требования к </w:t>
            </w:r>
            <w:r>
              <w:rPr>
                <w:rFonts w:ascii="Tahoma" w:hAnsi="Tahoma" w:cs="Tahoma"/>
                <w:sz w:val="22"/>
                <w:szCs w:val="22"/>
              </w:rPr>
              <w:t>документации.</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18E81DF9" w14:textId="77777777" w:rsidR="00863935" w:rsidRPr="004B6DFE" w:rsidRDefault="00863935" w:rsidP="004B6DFE">
            <w:pPr>
              <w:pStyle w:val="aa"/>
              <w:jc w:val="both"/>
              <w:rPr>
                <w:rFonts w:ascii="Tahoma" w:hAnsi="Tahoma" w:cs="Tahoma"/>
              </w:rPr>
            </w:pPr>
            <w:r w:rsidRPr="004B6DFE">
              <w:rPr>
                <w:rFonts w:ascii="Tahoma" w:hAnsi="Tahoma" w:cs="Tahoma"/>
              </w:rPr>
              <w:t>По окончании выполнения работ Исполнитель предоставляет Заказчику:</w:t>
            </w:r>
          </w:p>
          <w:p w14:paraId="1BD28A76" w14:textId="77777777" w:rsidR="00863935" w:rsidRPr="004B6DFE" w:rsidRDefault="00863935" w:rsidP="00863935">
            <w:pPr>
              <w:pStyle w:val="aa"/>
              <w:jc w:val="both"/>
              <w:rPr>
                <w:rFonts w:ascii="Tahoma" w:hAnsi="Tahoma" w:cs="Tahoma"/>
              </w:rPr>
            </w:pPr>
            <w:r w:rsidRPr="004B6DFE">
              <w:rPr>
                <w:rFonts w:ascii="Tahoma" w:hAnsi="Tahoma" w:cs="Tahoma"/>
              </w:rPr>
              <w:t xml:space="preserve">1) Акт сдачи-приемки выполненных работ по форме НН.ДК-4.1; </w:t>
            </w:r>
          </w:p>
          <w:p w14:paraId="7716A2C3" w14:textId="6B1458D8" w:rsidR="00863935" w:rsidRPr="004B6DFE" w:rsidRDefault="00863935" w:rsidP="00863935">
            <w:pPr>
              <w:pStyle w:val="aa"/>
              <w:jc w:val="both"/>
              <w:rPr>
                <w:rFonts w:ascii="Tahoma" w:hAnsi="Tahoma" w:cs="Tahoma"/>
              </w:rPr>
            </w:pPr>
            <w:r w:rsidRPr="004B6DFE">
              <w:rPr>
                <w:rFonts w:ascii="Tahoma" w:hAnsi="Tahoma" w:cs="Tahoma"/>
              </w:rPr>
              <w:t>2) Акт об утилизации судна по ф</w:t>
            </w:r>
            <w:r w:rsidR="005B405E" w:rsidRPr="004B6DFE">
              <w:rPr>
                <w:rFonts w:ascii="Tahoma" w:hAnsi="Tahoma" w:cs="Tahoma"/>
              </w:rPr>
              <w:t>орме, предусмотренной договором.</w:t>
            </w:r>
          </w:p>
          <w:p w14:paraId="0645C59C" w14:textId="300DBFA8" w:rsidR="00863935" w:rsidRPr="00077253" w:rsidRDefault="00863935" w:rsidP="00863935">
            <w:pPr>
              <w:spacing w:line="276" w:lineRule="auto"/>
              <w:rPr>
                <w:rFonts w:ascii="Tahoma" w:hAnsi="Tahoma" w:cs="Tahoma"/>
                <w:sz w:val="22"/>
                <w:szCs w:val="22"/>
              </w:rPr>
            </w:pPr>
          </w:p>
        </w:tc>
      </w:tr>
      <w:tr w:rsidR="00863935" w:rsidRPr="00077253" w14:paraId="3BA68398" w14:textId="77777777" w:rsidTr="00E75FE7">
        <w:trPr>
          <w:trHeight w:val="1396"/>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3DF0E25F" w14:textId="2898F486" w:rsidR="00863935" w:rsidRPr="00077253" w:rsidRDefault="00863935" w:rsidP="00863935">
            <w:pPr>
              <w:spacing w:line="276" w:lineRule="auto"/>
              <w:rPr>
                <w:rFonts w:ascii="Tahoma" w:hAnsi="Tahoma" w:cs="Tahoma"/>
                <w:sz w:val="22"/>
                <w:szCs w:val="22"/>
              </w:rPr>
            </w:pPr>
            <w:r w:rsidRPr="00077253">
              <w:rPr>
                <w:rFonts w:ascii="Tahoma" w:hAnsi="Tahoma" w:cs="Tahoma"/>
                <w:sz w:val="22"/>
                <w:szCs w:val="22"/>
              </w:rPr>
              <w:t>17. Необходимые требования к Поставщ</w:t>
            </w:r>
            <w:r>
              <w:rPr>
                <w:rFonts w:ascii="Tahoma" w:hAnsi="Tahoma" w:cs="Tahoma"/>
                <w:sz w:val="22"/>
                <w:szCs w:val="22"/>
              </w:rPr>
              <w:t>ику (к квалификации поставщика</w:t>
            </w:r>
            <w:r w:rsidRPr="00077253">
              <w:rPr>
                <w:rFonts w:ascii="Tahoma" w:hAnsi="Tahoma" w:cs="Tahoma"/>
                <w:sz w:val="22"/>
                <w:szCs w:val="22"/>
              </w:rPr>
              <w:t>)</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D292E67" w14:textId="0141E923" w:rsidR="00863935" w:rsidRPr="00F611D1" w:rsidRDefault="00863935" w:rsidP="00934B1D">
            <w:pPr>
              <w:pStyle w:val="1"/>
              <w:numPr>
                <w:ilvl w:val="0"/>
                <w:numId w:val="0"/>
              </w:numPr>
              <w:spacing w:before="0" w:after="0"/>
              <w:ind w:left="10" w:hanging="10"/>
              <w:jc w:val="both"/>
              <w:rPr>
                <w:rFonts w:ascii="Tahoma" w:hAnsi="Tahoma" w:cs="Tahoma"/>
                <w:b w:val="0"/>
                <w:sz w:val="22"/>
                <w:szCs w:val="22"/>
              </w:rPr>
            </w:pPr>
            <w:r w:rsidRPr="00077253">
              <w:rPr>
                <w:rFonts w:ascii="Tahoma" w:hAnsi="Tahoma" w:cs="Tahoma"/>
                <w:b w:val="0"/>
                <w:sz w:val="22"/>
                <w:szCs w:val="22"/>
              </w:rPr>
              <w:t xml:space="preserve">Заказчиком установлены следующие требования к </w:t>
            </w:r>
            <w:r w:rsidRPr="00F611D1">
              <w:rPr>
                <w:rFonts w:ascii="Tahoma" w:hAnsi="Tahoma" w:cs="Tahoma"/>
                <w:b w:val="0"/>
                <w:sz w:val="22"/>
                <w:szCs w:val="22"/>
              </w:rPr>
              <w:t>участникам закупки:</w:t>
            </w:r>
          </w:p>
          <w:p w14:paraId="0FE601BC" w14:textId="106D5082" w:rsidR="00863935" w:rsidRPr="00951793" w:rsidRDefault="00863935" w:rsidP="00934B1D">
            <w:pPr>
              <w:ind w:hanging="10"/>
              <w:rPr>
                <w:rFonts w:ascii="Tahoma" w:hAnsi="Tahoma" w:cs="Tahoma"/>
                <w:b/>
                <w:color w:val="000000" w:themeColor="text1"/>
                <w:sz w:val="22"/>
                <w:szCs w:val="22"/>
              </w:rPr>
            </w:pPr>
            <w:r w:rsidRPr="00F611D1">
              <w:rPr>
                <w:rFonts w:ascii="Tahoma" w:hAnsi="Tahoma" w:cs="Tahoma"/>
                <w:sz w:val="22"/>
                <w:szCs w:val="22"/>
              </w:rPr>
              <w:t>1</w:t>
            </w:r>
            <w:r w:rsidRPr="00951793">
              <w:rPr>
                <w:rFonts w:ascii="Tahoma" w:hAnsi="Tahoma" w:cs="Tahoma"/>
                <w:b/>
                <w:sz w:val="22"/>
                <w:szCs w:val="22"/>
              </w:rPr>
              <w:t xml:space="preserve">. </w:t>
            </w:r>
            <w:r w:rsidRPr="00951793">
              <w:rPr>
                <w:rFonts w:ascii="Tahoma" w:hAnsi="Tahoma" w:cs="Tahoma"/>
                <w:b/>
                <w:color w:val="000000" w:themeColor="text1"/>
                <w:sz w:val="22"/>
                <w:szCs w:val="22"/>
              </w:rPr>
              <w:t>Наличие всех указанных в Приглашении документов и заполненных форм, указанных в Приложениях к Приглашению.</w:t>
            </w:r>
          </w:p>
          <w:p w14:paraId="122F5817" w14:textId="0742250B" w:rsidR="00863935" w:rsidRPr="005B405E" w:rsidRDefault="004B6DFE" w:rsidP="00934B1D">
            <w:pPr>
              <w:pStyle w:val="1"/>
              <w:numPr>
                <w:ilvl w:val="0"/>
                <w:numId w:val="0"/>
              </w:numPr>
              <w:spacing w:before="0" w:after="0"/>
              <w:ind w:left="10"/>
              <w:jc w:val="both"/>
              <w:rPr>
                <w:rFonts w:ascii="Tahoma" w:hAnsi="Tahoma" w:cs="Tahoma"/>
                <w:b w:val="0"/>
                <w:sz w:val="22"/>
                <w:szCs w:val="22"/>
              </w:rPr>
            </w:pPr>
            <w:r>
              <w:rPr>
                <w:rFonts w:ascii="Tahoma" w:hAnsi="Tahoma" w:cs="Tahoma"/>
                <w:b w:val="0"/>
                <w:color w:val="000000" w:themeColor="text1"/>
                <w:sz w:val="22"/>
                <w:szCs w:val="22"/>
              </w:rPr>
              <w:t>2</w:t>
            </w:r>
            <w:r w:rsidR="00863935">
              <w:rPr>
                <w:rFonts w:ascii="Tahoma" w:hAnsi="Tahoma" w:cs="Tahoma"/>
                <w:b w:val="0"/>
                <w:color w:val="000000" w:themeColor="text1"/>
                <w:sz w:val="22"/>
                <w:szCs w:val="22"/>
              </w:rPr>
              <w:t xml:space="preserve">. </w:t>
            </w:r>
            <w:r w:rsidR="00863935" w:rsidRPr="00077253">
              <w:rPr>
                <w:rFonts w:ascii="Tahoma" w:hAnsi="Tahoma" w:cs="Tahoma"/>
                <w:b w:val="0"/>
                <w:color w:val="000000" w:themeColor="text1"/>
                <w:sz w:val="22"/>
                <w:szCs w:val="22"/>
              </w:rPr>
              <w:t xml:space="preserve">Достоверность </w:t>
            </w:r>
            <w:r w:rsidR="00863935" w:rsidRPr="00077253">
              <w:rPr>
                <w:rFonts w:ascii="Tahoma" w:hAnsi="Tahoma" w:cs="Tahoma"/>
                <w:b w:val="0"/>
                <w:sz w:val="22"/>
                <w:szCs w:val="22"/>
              </w:rPr>
              <w:t xml:space="preserve">представляемой участником закупки в составе заявки на участие в закупочной процедуре </w:t>
            </w:r>
            <w:r w:rsidR="00863935" w:rsidRPr="005B405E">
              <w:rPr>
                <w:rFonts w:ascii="Tahoma" w:hAnsi="Tahoma" w:cs="Tahoma"/>
                <w:b w:val="0"/>
                <w:sz w:val="22"/>
                <w:szCs w:val="22"/>
              </w:rPr>
              <w:t>информации, касающейся соответствия заявки участника требованиям, предусмотренным настоящим Приглашением.</w:t>
            </w:r>
          </w:p>
          <w:p w14:paraId="21C07A8C" w14:textId="258AE62C" w:rsidR="00863935" w:rsidRPr="005B405E" w:rsidRDefault="004B6DFE" w:rsidP="00934B1D">
            <w:pPr>
              <w:tabs>
                <w:tab w:val="left" w:pos="709"/>
                <w:tab w:val="left" w:pos="851"/>
              </w:tabs>
              <w:rPr>
                <w:rFonts w:ascii="Tahoma" w:eastAsia="Calibri" w:hAnsi="Tahoma"/>
                <w:sz w:val="22"/>
                <w:szCs w:val="22"/>
              </w:rPr>
            </w:pPr>
            <w:r>
              <w:rPr>
                <w:rFonts w:ascii="Tahoma" w:hAnsi="Tahoma" w:cs="Tahoma"/>
                <w:sz w:val="22"/>
                <w:szCs w:val="22"/>
                <w:lang w:eastAsia="en-US"/>
              </w:rPr>
              <w:t>3</w:t>
            </w:r>
            <w:r w:rsidR="00863935" w:rsidRPr="005B405E">
              <w:rPr>
                <w:rFonts w:ascii="Tahoma" w:hAnsi="Tahoma" w:cs="Tahoma"/>
                <w:sz w:val="22"/>
                <w:szCs w:val="22"/>
                <w:lang w:eastAsia="en-US"/>
              </w:rPr>
              <w:t xml:space="preserve">. </w:t>
            </w:r>
            <w:r w:rsidR="00863935" w:rsidRPr="005B405E">
              <w:rPr>
                <w:rFonts w:ascii="Tahoma" w:eastAsia="Calibri" w:hAnsi="Tahoma"/>
                <w:sz w:val="22"/>
                <w:szCs w:val="22"/>
              </w:rPr>
              <w:t xml:space="preserve">Соответствие </w:t>
            </w:r>
            <w:r w:rsidR="00863935" w:rsidRPr="005B405E">
              <w:rPr>
                <w:rFonts w:ascii="Tahoma" w:hAnsi="Tahoma" w:cs="Tahoma"/>
                <w:sz w:val="22"/>
                <w:szCs w:val="22"/>
              </w:rPr>
              <w:t>технико-коммерческого предложения</w:t>
            </w:r>
            <w:r w:rsidR="00863935" w:rsidRPr="005B405E">
              <w:rPr>
                <w:rFonts w:ascii="Tahoma" w:eastAsia="Calibri" w:hAnsi="Tahoma"/>
                <w:sz w:val="22"/>
                <w:szCs w:val="22"/>
              </w:rPr>
              <w:t xml:space="preserve"> требованиям </w:t>
            </w:r>
            <w:r w:rsidR="00863935" w:rsidRPr="005B405E">
              <w:rPr>
                <w:rFonts w:ascii="Tahoma" w:hAnsi="Tahoma" w:cs="Tahoma"/>
                <w:sz w:val="22"/>
                <w:szCs w:val="22"/>
              </w:rPr>
              <w:t>Технического задания</w:t>
            </w:r>
            <w:r w:rsidR="00CF5EC0">
              <w:rPr>
                <w:rFonts w:ascii="Tahoma" w:hAnsi="Tahoma" w:cs="Tahoma"/>
                <w:sz w:val="22"/>
                <w:szCs w:val="22"/>
              </w:rPr>
              <w:t xml:space="preserve"> </w:t>
            </w:r>
            <w:r w:rsidR="00CF5EC0">
              <w:rPr>
                <w:rFonts w:ascii="Tahoma" w:eastAsia="Calibri" w:hAnsi="Tahoma"/>
                <w:sz w:val="22"/>
                <w:szCs w:val="22"/>
              </w:rPr>
              <w:t>– Приложение №4</w:t>
            </w:r>
            <w:r w:rsidR="00863935" w:rsidRPr="005B405E">
              <w:rPr>
                <w:rFonts w:ascii="Tahoma" w:eastAsia="Calibri" w:hAnsi="Tahoma"/>
                <w:sz w:val="22"/>
                <w:szCs w:val="22"/>
              </w:rPr>
              <w:t xml:space="preserve"> к Приглашению.</w:t>
            </w:r>
          </w:p>
          <w:p w14:paraId="702A013B" w14:textId="359A1E21" w:rsidR="00863935" w:rsidRPr="005B405E" w:rsidRDefault="004B6DFE" w:rsidP="00934B1D">
            <w:pPr>
              <w:tabs>
                <w:tab w:val="left" w:pos="709"/>
                <w:tab w:val="left" w:pos="851"/>
              </w:tabs>
              <w:rPr>
                <w:rFonts w:ascii="Tahoma" w:hAnsi="Tahoma" w:cs="Tahoma"/>
                <w:sz w:val="22"/>
                <w:szCs w:val="22"/>
              </w:rPr>
            </w:pPr>
            <w:r>
              <w:rPr>
                <w:rFonts w:ascii="Tahoma" w:eastAsia="Calibri" w:hAnsi="Tahoma"/>
                <w:sz w:val="22"/>
                <w:szCs w:val="22"/>
              </w:rPr>
              <w:t>4</w:t>
            </w:r>
            <w:r w:rsidR="00863935" w:rsidRPr="005B405E">
              <w:rPr>
                <w:rFonts w:ascii="Tahoma" w:eastAsia="Calibri" w:hAnsi="Tahoma"/>
                <w:sz w:val="22"/>
                <w:szCs w:val="22"/>
              </w:rPr>
              <w:t xml:space="preserve">. </w:t>
            </w:r>
            <w:r w:rsidR="00863935" w:rsidRPr="005B405E">
              <w:rPr>
                <w:rFonts w:ascii="Tahoma" w:hAnsi="Tahoma" w:cs="Tahoma"/>
                <w:sz w:val="22"/>
                <w:szCs w:val="22"/>
              </w:rPr>
              <w:t>Согласие участника закупки с заключением договоров в редакции форм договоров, являющихся Приложениями №№</w:t>
            </w:r>
            <w:r w:rsidR="00151AAC">
              <w:rPr>
                <w:rFonts w:ascii="Tahoma" w:hAnsi="Tahoma" w:cs="Tahoma"/>
                <w:sz w:val="22"/>
                <w:szCs w:val="22"/>
              </w:rPr>
              <w:t xml:space="preserve"> </w:t>
            </w:r>
            <w:r w:rsidR="00863935" w:rsidRPr="005B405E">
              <w:rPr>
                <w:rFonts w:ascii="Tahoma" w:hAnsi="Tahoma" w:cs="Tahoma"/>
                <w:sz w:val="22"/>
                <w:szCs w:val="22"/>
              </w:rPr>
              <w:t>2,</w:t>
            </w:r>
            <w:r w:rsidR="00151AAC">
              <w:rPr>
                <w:rFonts w:ascii="Tahoma" w:hAnsi="Tahoma" w:cs="Tahoma"/>
                <w:sz w:val="22"/>
                <w:szCs w:val="22"/>
              </w:rPr>
              <w:t xml:space="preserve"> 2.1</w:t>
            </w:r>
            <w:r w:rsidR="00863935" w:rsidRPr="005B405E">
              <w:rPr>
                <w:rFonts w:ascii="Tahoma" w:hAnsi="Tahoma" w:cs="Tahoma"/>
                <w:sz w:val="22"/>
                <w:szCs w:val="22"/>
              </w:rPr>
              <w:t xml:space="preserve"> к Приглашению.</w:t>
            </w:r>
          </w:p>
          <w:p w14:paraId="569B52A4" w14:textId="677285F3" w:rsidR="00863935" w:rsidRPr="005B405E" w:rsidRDefault="00863935" w:rsidP="00934B1D">
            <w:pPr>
              <w:pStyle w:val="1"/>
              <w:numPr>
                <w:ilvl w:val="0"/>
                <w:numId w:val="0"/>
              </w:numPr>
              <w:jc w:val="both"/>
              <w:rPr>
                <w:rFonts w:ascii="Tahoma" w:hAnsi="Tahoma" w:cs="Tahoma"/>
                <w:sz w:val="22"/>
                <w:szCs w:val="22"/>
              </w:rPr>
            </w:pPr>
            <w:r w:rsidRPr="005B405E">
              <w:rPr>
                <w:rFonts w:ascii="Tahoma" w:hAnsi="Tahoma" w:cs="Tahoma"/>
                <w:sz w:val="22"/>
                <w:szCs w:val="22"/>
              </w:rPr>
              <w:lastRenderedPageBreak/>
              <w:t>Изменение условий типовой формы договора не допускается, протокол разногласий не рассматривается.</w:t>
            </w:r>
          </w:p>
          <w:p w14:paraId="5CFB9C42" w14:textId="7695F03A" w:rsidR="00863935" w:rsidRPr="00077253" w:rsidRDefault="00863935" w:rsidP="00934B1D">
            <w:pPr>
              <w:pStyle w:val="1"/>
              <w:numPr>
                <w:ilvl w:val="0"/>
                <w:numId w:val="0"/>
              </w:numPr>
              <w:spacing w:before="0" w:after="0"/>
              <w:ind w:left="11" w:hanging="11"/>
              <w:jc w:val="both"/>
              <w:rPr>
                <w:rFonts w:ascii="Tahoma" w:hAnsi="Tahoma" w:cs="Tahoma"/>
                <w:sz w:val="22"/>
                <w:szCs w:val="22"/>
              </w:rPr>
            </w:pPr>
            <w:r w:rsidRPr="00077253">
              <w:rPr>
                <w:rFonts w:ascii="Tahoma" w:hAnsi="Tahoma" w:cs="Tahoma"/>
                <w:sz w:val="22"/>
                <w:szCs w:val="22"/>
              </w:rPr>
              <w:t>Поставщик, не соответствующий указанным требованиям, не допускается к дальнейшему участию в Закупочной процедуре.</w:t>
            </w:r>
          </w:p>
        </w:tc>
      </w:tr>
      <w:tr w:rsidR="00863935" w:rsidRPr="00077253" w14:paraId="43F8B2CB" w14:textId="77777777" w:rsidTr="003262BD">
        <w:trPr>
          <w:trHeight w:val="1464"/>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7E132792" w14:textId="77777777" w:rsidR="00863935" w:rsidRPr="00077253" w:rsidRDefault="00863935" w:rsidP="00863935">
            <w:pPr>
              <w:spacing w:line="276" w:lineRule="auto"/>
              <w:rPr>
                <w:rFonts w:ascii="Tahoma" w:hAnsi="Tahoma" w:cs="Tahoma"/>
                <w:sz w:val="22"/>
                <w:szCs w:val="22"/>
              </w:rPr>
            </w:pPr>
            <w:r w:rsidRPr="00077253">
              <w:rPr>
                <w:rFonts w:ascii="Tahoma" w:hAnsi="Tahoma" w:cs="Tahoma"/>
                <w:sz w:val="22"/>
                <w:szCs w:val="22"/>
              </w:rPr>
              <w:lastRenderedPageBreak/>
              <w:t>18. Иные требования</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1249AB4" w14:textId="0BD35BD0" w:rsidR="00863935" w:rsidRDefault="00863935" w:rsidP="00863935">
            <w:pPr>
              <w:snapToGrid w:val="0"/>
              <w:rPr>
                <w:rFonts w:ascii="Tahoma" w:hAnsi="Tahoma" w:cs="Tahoma"/>
                <w:sz w:val="22"/>
                <w:szCs w:val="22"/>
              </w:rPr>
            </w:pPr>
            <w:r w:rsidRPr="00594BF2">
              <w:rPr>
                <w:rFonts w:ascii="Tahoma" w:hAnsi="Tahoma" w:cs="Tahoma"/>
                <w:sz w:val="22"/>
                <w:szCs w:val="22"/>
              </w:rPr>
              <w:t>1. Участник закупки предоставляет Технико-</w:t>
            </w:r>
            <w:r w:rsidRPr="001542E6">
              <w:rPr>
                <w:rFonts w:ascii="Tahoma" w:hAnsi="Tahoma" w:cs="Tahoma"/>
                <w:sz w:val="22"/>
                <w:szCs w:val="22"/>
              </w:rPr>
              <w:t xml:space="preserve">коммерческое </w:t>
            </w:r>
            <w:r w:rsidRPr="00843F83">
              <w:rPr>
                <w:rFonts w:ascii="Tahoma" w:hAnsi="Tahoma" w:cs="Tahoma"/>
                <w:sz w:val="22"/>
                <w:szCs w:val="22"/>
              </w:rPr>
              <w:t xml:space="preserve">предложение по форме Приложения </w:t>
            </w:r>
            <w:r w:rsidRPr="005B405E">
              <w:rPr>
                <w:rFonts w:ascii="Tahoma" w:hAnsi="Tahoma" w:cs="Tahoma"/>
                <w:sz w:val="22"/>
                <w:szCs w:val="22"/>
              </w:rPr>
              <w:t>№ 7 к Приглашению, с подробной расшифровкой расходов в форме калькуляции.</w:t>
            </w:r>
          </w:p>
          <w:p w14:paraId="4675F78E" w14:textId="54C6AD15" w:rsidR="00803679" w:rsidRPr="00803679" w:rsidRDefault="00803679" w:rsidP="00863935">
            <w:pPr>
              <w:snapToGrid w:val="0"/>
              <w:rPr>
                <w:rFonts w:ascii="Tahoma" w:hAnsi="Tahoma" w:cs="Tahoma"/>
                <w:sz w:val="22"/>
                <w:szCs w:val="22"/>
              </w:rPr>
            </w:pPr>
            <w:r w:rsidRPr="00803679">
              <w:rPr>
                <w:rFonts w:ascii="Tahoma" w:hAnsi="Tahoma" w:cs="Tahoma"/>
                <w:b/>
                <w:sz w:val="22"/>
                <w:szCs w:val="22"/>
              </w:rPr>
              <w:t>Цена работ по Договору включает в себя все расходы Исполнителя, связанные с выполнением работ по Договору, а также все налоги и сборы, уплата которых является обязанностью Исполнителя</w:t>
            </w:r>
            <w:r>
              <w:rPr>
                <w:rFonts w:ascii="Tahoma" w:hAnsi="Tahoma" w:cs="Tahoma"/>
                <w:sz w:val="22"/>
                <w:szCs w:val="22"/>
              </w:rPr>
              <w:t>.</w:t>
            </w:r>
          </w:p>
          <w:p w14:paraId="1DA4525E" w14:textId="2F587592" w:rsidR="00863935" w:rsidRPr="004B6DFE" w:rsidRDefault="00863935" w:rsidP="004B6DFE">
            <w:pPr>
              <w:widowControl w:val="0"/>
              <w:rPr>
                <w:rFonts w:ascii="Tahoma" w:hAnsi="Tahoma" w:cs="Tahoma"/>
                <w:sz w:val="22"/>
                <w:szCs w:val="22"/>
                <w:lang w:bidi="ru-RU"/>
              </w:rPr>
            </w:pPr>
            <w:r w:rsidRPr="005B405E">
              <w:rPr>
                <w:rFonts w:ascii="Tahoma" w:hAnsi="Tahoma"/>
                <w:sz w:val="22"/>
                <w:szCs w:val="22"/>
              </w:rPr>
              <w:t xml:space="preserve">2. </w:t>
            </w:r>
            <w:r w:rsidRPr="005B405E">
              <w:rPr>
                <w:rFonts w:ascii="Tahoma" w:hAnsi="Tahoma" w:cs="Tahoma"/>
                <w:sz w:val="22"/>
                <w:szCs w:val="22"/>
                <w:lang w:bidi="ru-RU"/>
              </w:rPr>
              <w:t>Объем по Лотам может быть распределен между несколькими Участниками.</w:t>
            </w:r>
          </w:p>
        </w:tc>
      </w:tr>
      <w:tr w:rsidR="00863935" w:rsidRPr="00077253" w14:paraId="663F7213" w14:textId="77777777" w:rsidTr="009750A5">
        <w:trPr>
          <w:trHeight w:val="329"/>
        </w:trPr>
        <w:tc>
          <w:tcPr>
            <w:tcW w:w="3828" w:type="dxa"/>
            <w:tcBorders>
              <w:top w:val="single" w:sz="4" w:space="0" w:color="auto"/>
              <w:left w:val="single" w:sz="4" w:space="0" w:color="auto"/>
              <w:bottom w:val="single" w:sz="4" w:space="0" w:color="auto"/>
              <w:right w:val="single" w:sz="4" w:space="0" w:color="auto"/>
            </w:tcBorders>
            <w:shd w:val="clear" w:color="auto" w:fill="auto"/>
          </w:tcPr>
          <w:p w14:paraId="36EFFD00" w14:textId="77777777" w:rsidR="00863935" w:rsidRPr="00077253" w:rsidRDefault="00863935" w:rsidP="00863935">
            <w:pPr>
              <w:spacing w:line="276" w:lineRule="auto"/>
              <w:rPr>
                <w:rFonts w:ascii="Tahoma" w:hAnsi="Tahoma" w:cs="Tahoma"/>
                <w:sz w:val="22"/>
                <w:szCs w:val="22"/>
              </w:rPr>
            </w:pPr>
            <w:r w:rsidRPr="00077253">
              <w:rPr>
                <w:rFonts w:ascii="Tahoma" w:hAnsi="Tahoma" w:cs="Tahoma"/>
                <w:sz w:val="22"/>
                <w:szCs w:val="22"/>
              </w:rPr>
              <w:t>19. Срок действия КП/ТКП</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2FC9A804" w14:textId="77777777" w:rsidR="00863935" w:rsidRPr="002013A2" w:rsidRDefault="00863935" w:rsidP="00863935">
            <w:pPr>
              <w:spacing w:line="276" w:lineRule="auto"/>
              <w:rPr>
                <w:rFonts w:ascii="Tahoma" w:hAnsi="Tahoma" w:cs="Tahoma"/>
                <w:sz w:val="22"/>
                <w:szCs w:val="22"/>
              </w:rPr>
            </w:pPr>
            <w:r w:rsidRPr="002013A2">
              <w:rPr>
                <w:rFonts w:ascii="Tahoma" w:hAnsi="Tahoma" w:cs="Tahoma"/>
                <w:sz w:val="22"/>
                <w:szCs w:val="22"/>
              </w:rPr>
              <w:t>Не менее 90 календарных дней с даты направления.</w:t>
            </w:r>
          </w:p>
        </w:tc>
      </w:tr>
    </w:tbl>
    <w:p w14:paraId="3B1E5A9E" w14:textId="77777777" w:rsidR="006D3633" w:rsidRDefault="006D3633" w:rsidP="00077253">
      <w:pPr>
        <w:tabs>
          <w:tab w:val="left" w:pos="284"/>
        </w:tabs>
        <w:rPr>
          <w:rFonts w:ascii="Tahoma" w:hAnsi="Tahoma" w:cs="Tahoma"/>
          <w:b/>
          <w:sz w:val="22"/>
          <w:szCs w:val="22"/>
        </w:rPr>
      </w:pPr>
    </w:p>
    <w:p w14:paraId="7AE3B31F" w14:textId="4B37EA25" w:rsidR="00077253" w:rsidRPr="00195A7A" w:rsidRDefault="00077253" w:rsidP="00077253">
      <w:pPr>
        <w:tabs>
          <w:tab w:val="left" w:pos="284"/>
        </w:tabs>
        <w:rPr>
          <w:rFonts w:ascii="Tahoma" w:hAnsi="Tahoma" w:cs="Tahoma"/>
          <w:b/>
          <w:sz w:val="22"/>
          <w:szCs w:val="22"/>
        </w:rPr>
      </w:pPr>
      <w:r w:rsidRPr="00195A7A">
        <w:rPr>
          <w:rFonts w:ascii="Tahoma" w:hAnsi="Tahoma" w:cs="Tahoma"/>
          <w:b/>
          <w:sz w:val="22"/>
          <w:szCs w:val="22"/>
        </w:rPr>
        <w:t>Приложения:</w:t>
      </w:r>
    </w:p>
    <w:p w14:paraId="0C5BA99F" w14:textId="04736716" w:rsidR="00077253" w:rsidRPr="00FE120B" w:rsidRDefault="00EA2CEC" w:rsidP="00077253">
      <w:pPr>
        <w:pStyle w:val="aa"/>
        <w:tabs>
          <w:tab w:val="left" w:pos="284"/>
        </w:tabs>
        <w:jc w:val="both"/>
        <w:rPr>
          <w:rFonts w:ascii="Tahoma" w:hAnsi="Tahoma" w:cs="Tahoma"/>
        </w:rPr>
      </w:pPr>
      <w:r>
        <w:rPr>
          <w:rFonts w:ascii="Tahoma" w:hAnsi="Tahoma" w:cs="Tahoma"/>
        </w:rPr>
        <w:t>1.</w:t>
      </w:r>
      <w:r w:rsidRPr="00FE120B">
        <w:rPr>
          <w:rFonts w:ascii="Tahoma" w:hAnsi="Tahoma" w:cs="Tahoma"/>
        </w:rPr>
        <w:tab/>
        <w:t>Заявка (форма) – на 4</w:t>
      </w:r>
      <w:r w:rsidR="00077253" w:rsidRPr="00FE120B">
        <w:rPr>
          <w:rFonts w:ascii="Tahoma" w:hAnsi="Tahoma" w:cs="Tahoma"/>
        </w:rPr>
        <w:t xml:space="preserve"> л.;</w:t>
      </w:r>
    </w:p>
    <w:p w14:paraId="03B70EDD" w14:textId="376980A3" w:rsidR="005B405E" w:rsidRPr="005B405E" w:rsidRDefault="00195A7A" w:rsidP="005B405E">
      <w:pPr>
        <w:pStyle w:val="aa"/>
        <w:tabs>
          <w:tab w:val="left" w:pos="284"/>
        </w:tabs>
        <w:jc w:val="both"/>
        <w:rPr>
          <w:rFonts w:ascii="Tahoma" w:hAnsi="Tahoma" w:cs="Tahoma"/>
        </w:rPr>
      </w:pPr>
      <w:r w:rsidRPr="005B405E">
        <w:rPr>
          <w:rFonts w:ascii="Tahoma" w:hAnsi="Tahoma" w:cs="Tahoma"/>
        </w:rPr>
        <w:t>2</w:t>
      </w:r>
      <w:r w:rsidR="005B405E">
        <w:rPr>
          <w:rFonts w:ascii="Tahoma" w:hAnsi="Tahoma" w:cs="Tahoma"/>
        </w:rPr>
        <w:t>.</w:t>
      </w:r>
      <w:r w:rsidR="005B405E" w:rsidRPr="005B405E">
        <w:rPr>
          <w:rFonts w:ascii="Tahoma" w:hAnsi="Tahoma" w:cs="Tahoma"/>
        </w:rPr>
        <w:t xml:space="preserve"> Типовая форма договора об утилизации судна с Приложениями – 1 файл в формате </w:t>
      </w:r>
      <w:r w:rsidR="00C76C81">
        <w:rPr>
          <w:rFonts w:ascii="Tahoma" w:hAnsi="Tahoma" w:cs="Tahoma"/>
        </w:rPr>
        <w:t>.</w:t>
      </w:r>
      <w:r w:rsidR="005B405E" w:rsidRPr="005B405E">
        <w:rPr>
          <w:rFonts w:ascii="Tahoma" w:hAnsi="Tahoma" w:cs="Tahoma"/>
          <w:lang w:val="en-US"/>
        </w:rPr>
        <w:t>rar</w:t>
      </w:r>
      <w:r w:rsidR="00C76C81">
        <w:rPr>
          <w:rFonts w:ascii="Tahoma" w:hAnsi="Tahoma" w:cs="Tahoma"/>
        </w:rPr>
        <w:t xml:space="preserve"> – на 16 л.</w:t>
      </w:r>
      <w:r w:rsidR="005B405E" w:rsidRPr="005B405E">
        <w:rPr>
          <w:rFonts w:ascii="Tahoma" w:hAnsi="Tahoma" w:cs="Tahoma"/>
        </w:rPr>
        <w:t>;</w:t>
      </w:r>
    </w:p>
    <w:p w14:paraId="20C1E84A" w14:textId="5B5B3D97" w:rsidR="005B405E" w:rsidRPr="005B405E" w:rsidRDefault="00CF5EC0" w:rsidP="005B405E">
      <w:pPr>
        <w:pStyle w:val="aa"/>
        <w:tabs>
          <w:tab w:val="left" w:pos="284"/>
        </w:tabs>
        <w:jc w:val="both"/>
        <w:rPr>
          <w:rFonts w:ascii="Tahoma" w:hAnsi="Tahoma" w:cs="Tahoma"/>
        </w:rPr>
      </w:pPr>
      <w:r>
        <w:rPr>
          <w:rFonts w:ascii="Tahoma" w:hAnsi="Tahoma" w:cs="Tahoma"/>
        </w:rPr>
        <w:t>2.1</w:t>
      </w:r>
      <w:r w:rsidR="005B405E" w:rsidRPr="005B405E">
        <w:rPr>
          <w:rFonts w:ascii="Tahoma" w:hAnsi="Tahoma" w:cs="Tahoma"/>
        </w:rPr>
        <w:t xml:space="preserve">. Типовая форма договора купли-продажи лома и отходов черных и цветных металлов – на </w:t>
      </w:r>
      <w:r w:rsidR="004B6DFE">
        <w:rPr>
          <w:rFonts w:ascii="Tahoma" w:hAnsi="Tahoma" w:cs="Tahoma"/>
        </w:rPr>
        <w:t>6</w:t>
      </w:r>
      <w:r w:rsidR="005B405E" w:rsidRPr="005B405E">
        <w:rPr>
          <w:rFonts w:ascii="Tahoma" w:hAnsi="Tahoma" w:cs="Tahoma"/>
        </w:rPr>
        <w:t xml:space="preserve"> л.;</w:t>
      </w:r>
    </w:p>
    <w:p w14:paraId="49F9149B" w14:textId="5BE9DDCF" w:rsidR="005B405E" w:rsidRPr="005B405E" w:rsidRDefault="00CF5EC0" w:rsidP="005B405E">
      <w:pPr>
        <w:pStyle w:val="aa"/>
        <w:tabs>
          <w:tab w:val="left" w:pos="284"/>
        </w:tabs>
        <w:jc w:val="both"/>
        <w:rPr>
          <w:rFonts w:ascii="Tahoma" w:hAnsi="Tahoma" w:cs="Tahoma"/>
        </w:rPr>
      </w:pPr>
      <w:r>
        <w:rPr>
          <w:rFonts w:ascii="Tahoma" w:hAnsi="Tahoma" w:cs="Tahoma"/>
        </w:rPr>
        <w:t>3</w:t>
      </w:r>
      <w:r w:rsidR="005B405E" w:rsidRPr="005B405E">
        <w:rPr>
          <w:rFonts w:ascii="Tahoma" w:hAnsi="Tahoma" w:cs="Tahoma"/>
        </w:rPr>
        <w:t>. Карточка контрагента (форма) – на 5 л.;</w:t>
      </w:r>
    </w:p>
    <w:p w14:paraId="73986136" w14:textId="458D3F53" w:rsidR="005B405E" w:rsidRPr="005B405E" w:rsidRDefault="00CF5EC0" w:rsidP="005B405E">
      <w:pPr>
        <w:pStyle w:val="aa"/>
        <w:tabs>
          <w:tab w:val="left" w:pos="284"/>
        </w:tabs>
        <w:jc w:val="both"/>
        <w:rPr>
          <w:rFonts w:ascii="Tahoma" w:hAnsi="Tahoma" w:cs="Tahoma"/>
        </w:rPr>
      </w:pPr>
      <w:r>
        <w:rPr>
          <w:rFonts w:ascii="Tahoma" w:hAnsi="Tahoma" w:cs="Tahoma"/>
        </w:rPr>
        <w:t>4</w:t>
      </w:r>
      <w:r w:rsidR="005B405E" w:rsidRPr="005B405E">
        <w:rPr>
          <w:rFonts w:ascii="Tahoma" w:hAnsi="Tahoma" w:cs="Tahoma"/>
        </w:rPr>
        <w:t>. Техническое задание</w:t>
      </w:r>
      <w:r>
        <w:rPr>
          <w:rFonts w:ascii="Tahoma" w:hAnsi="Tahoma" w:cs="Tahoma"/>
        </w:rPr>
        <w:t xml:space="preserve"> </w:t>
      </w:r>
      <w:r w:rsidR="005B405E" w:rsidRPr="005B405E">
        <w:rPr>
          <w:rFonts w:ascii="Tahoma" w:hAnsi="Tahoma" w:cs="Tahoma"/>
        </w:rPr>
        <w:t xml:space="preserve">– </w:t>
      </w:r>
      <w:r>
        <w:rPr>
          <w:rFonts w:ascii="Tahoma" w:hAnsi="Tahoma" w:cs="Tahoma"/>
        </w:rPr>
        <w:t>на 3 л</w:t>
      </w:r>
      <w:r w:rsidR="005B405E" w:rsidRPr="005B405E">
        <w:rPr>
          <w:rFonts w:ascii="Tahoma" w:hAnsi="Tahoma" w:cs="Tahoma"/>
        </w:rPr>
        <w:t>.;</w:t>
      </w:r>
    </w:p>
    <w:p w14:paraId="37D64BD4" w14:textId="36DE2A84" w:rsidR="005B405E" w:rsidRDefault="00CF5EC0" w:rsidP="005B405E">
      <w:pPr>
        <w:pStyle w:val="aa"/>
        <w:tabs>
          <w:tab w:val="left" w:pos="284"/>
        </w:tabs>
        <w:jc w:val="both"/>
        <w:rPr>
          <w:rFonts w:ascii="Tahoma" w:hAnsi="Tahoma" w:cs="Tahoma"/>
        </w:rPr>
      </w:pPr>
      <w:r>
        <w:rPr>
          <w:rFonts w:ascii="Tahoma" w:hAnsi="Tahoma" w:cs="Tahoma"/>
        </w:rPr>
        <w:t>5</w:t>
      </w:r>
      <w:r w:rsidR="005B405E" w:rsidRPr="005B405E">
        <w:rPr>
          <w:rFonts w:ascii="Tahoma" w:hAnsi="Tahoma" w:cs="Tahoma"/>
        </w:rPr>
        <w:t>. Справка о крупности, заинтересованности в сделке (форма) – на 1 л.;</w:t>
      </w:r>
    </w:p>
    <w:p w14:paraId="0411E692" w14:textId="598D1388" w:rsidR="00CF5EC0" w:rsidRPr="005B405E" w:rsidRDefault="00CF5EC0" w:rsidP="005B405E">
      <w:pPr>
        <w:pStyle w:val="aa"/>
        <w:tabs>
          <w:tab w:val="left" w:pos="284"/>
        </w:tabs>
        <w:jc w:val="both"/>
        <w:rPr>
          <w:rFonts w:ascii="Tahoma" w:hAnsi="Tahoma" w:cs="Tahoma"/>
        </w:rPr>
      </w:pPr>
      <w:r w:rsidRPr="004F1FF7">
        <w:rPr>
          <w:rFonts w:ascii="Tahoma" w:hAnsi="Tahoma" w:cs="Tahoma"/>
        </w:rPr>
        <w:t>6. Перечень документов – на 4 л</w:t>
      </w:r>
      <w:r w:rsidR="00934B1D">
        <w:rPr>
          <w:rFonts w:ascii="Tahoma" w:hAnsi="Tahoma" w:cs="Tahoma"/>
        </w:rPr>
        <w:t>.</w:t>
      </w:r>
      <w:r w:rsidRPr="004F1FF7">
        <w:rPr>
          <w:rFonts w:ascii="Tahoma" w:hAnsi="Tahoma" w:cs="Tahoma"/>
        </w:rPr>
        <w:t>;</w:t>
      </w:r>
    </w:p>
    <w:p w14:paraId="3327DD8E" w14:textId="77777777" w:rsidR="005B405E" w:rsidRPr="005B405E" w:rsidRDefault="005B405E" w:rsidP="005B405E">
      <w:pPr>
        <w:pStyle w:val="aa"/>
        <w:tabs>
          <w:tab w:val="left" w:pos="284"/>
        </w:tabs>
        <w:jc w:val="both"/>
        <w:rPr>
          <w:rFonts w:ascii="Tahoma" w:hAnsi="Tahoma" w:cs="Tahoma"/>
        </w:rPr>
      </w:pPr>
      <w:r w:rsidRPr="005B405E">
        <w:rPr>
          <w:rFonts w:ascii="Tahoma" w:hAnsi="Tahoma" w:cs="Tahoma"/>
        </w:rPr>
        <w:t>7. Технико-коммерческое предложение (форма) – на 2 л.;</w:t>
      </w:r>
    </w:p>
    <w:p w14:paraId="1B6B6CC0" w14:textId="05491DC9" w:rsidR="005B405E" w:rsidRPr="005B405E" w:rsidRDefault="005B405E" w:rsidP="005B405E">
      <w:pPr>
        <w:pStyle w:val="aa"/>
        <w:tabs>
          <w:tab w:val="left" w:pos="284"/>
        </w:tabs>
        <w:jc w:val="both"/>
        <w:rPr>
          <w:rFonts w:ascii="Tahoma" w:hAnsi="Tahoma" w:cs="Tahoma"/>
        </w:rPr>
      </w:pPr>
      <w:r w:rsidRPr="005B405E">
        <w:rPr>
          <w:rFonts w:ascii="Tahoma" w:hAnsi="Tahoma" w:cs="Tahoma"/>
        </w:rPr>
        <w:t>8. Форма предоставления сведений об опыте – на 1 л</w:t>
      </w:r>
      <w:r w:rsidR="00934B1D">
        <w:rPr>
          <w:rFonts w:ascii="Tahoma" w:hAnsi="Tahoma" w:cs="Tahoma"/>
        </w:rPr>
        <w:t>.</w:t>
      </w:r>
      <w:r w:rsidRPr="005B405E">
        <w:rPr>
          <w:rFonts w:ascii="Tahoma" w:hAnsi="Tahoma" w:cs="Tahoma"/>
        </w:rPr>
        <w:t>;</w:t>
      </w:r>
    </w:p>
    <w:p w14:paraId="114CE596" w14:textId="42103B13" w:rsidR="00CF2250" w:rsidRPr="005B405E" w:rsidRDefault="00CF2250" w:rsidP="005B405E">
      <w:pPr>
        <w:pStyle w:val="aa"/>
        <w:tabs>
          <w:tab w:val="left" w:pos="284"/>
        </w:tabs>
        <w:jc w:val="both"/>
        <w:rPr>
          <w:rFonts w:ascii="Tahoma" w:hAnsi="Tahoma" w:cs="Tahoma"/>
        </w:rPr>
      </w:pPr>
      <w:r w:rsidRPr="005B405E">
        <w:rPr>
          <w:rFonts w:ascii="Tahoma" w:hAnsi="Tahoma" w:cs="Tahoma"/>
        </w:rPr>
        <w:t>9. Декларация конфликта интересов (форма) – на 4 л.;</w:t>
      </w:r>
    </w:p>
    <w:p w14:paraId="4E1078BE" w14:textId="44A429CB" w:rsidR="00CF2250" w:rsidRPr="005B405E" w:rsidRDefault="00CF2250" w:rsidP="00CF2250">
      <w:pPr>
        <w:tabs>
          <w:tab w:val="left" w:pos="284"/>
        </w:tabs>
        <w:rPr>
          <w:rFonts w:ascii="Tahoma" w:eastAsia="Calibri" w:hAnsi="Tahoma" w:cs="Tahoma"/>
          <w:sz w:val="22"/>
          <w:szCs w:val="22"/>
        </w:rPr>
      </w:pPr>
      <w:r w:rsidRPr="005B405E">
        <w:rPr>
          <w:rFonts w:ascii="Tahoma" w:eastAsia="Calibri" w:hAnsi="Tahoma" w:cs="Tahoma"/>
          <w:sz w:val="22"/>
          <w:szCs w:val="22"/>
        </w:rPr>
        <w:t xml:space="preserve">10. Комплект документов для рассылки контрагентам – ФЛ или ИП. 1 файл в формате </w:t>
      </w:r>
      <w:r w:rsidRPr="005B405E">
        <w:rPr>
          <w:rFonts w:ascii="Tahoma" w:eastAsia="Calibri" w:hAnsi="Tahoma" w:cs="Tahoma"/>
          <w:sz w:val="22"/>
          <w:szCs w:val="22"/>
          <w:lang w:val="en-US"/>
        </w:rPr>
        <w:t>rar</w:t>
      </w:r>
      <w:r w:rsidR="00934B1D">
        <w:rPr>
          <w:rFonts w:ascii="Tahoma" w:eastAsia="Calibri" w:hAnsi="Tahoma" w:cs="Tahoma"/>
          <w:sz w:val="22"/>
          <w:szCs w:val="22"/>
        </w:rPr>
        <w:t>. – на 68 л.</w:t>
      </w:r>
    </w:p>
    <w:p w14:paraId="793B069E" w14:textId="77777777" w:rsidR="00594BF2" w:rsidRPr="005B405E" w:rsidRDefault="00594BF2" w:rsidP="00306D76">
      <w:pPr>
        <w:tabs>
          <w:tab w:val="left" w:pos="284"/>
        </w:tabs>
        <w:rPr>
          <w:rFonts w:ascii="Tahoma" w:eastAsia="Calibri" w:hAnsi="Tahoma" w:cs="Tahoma"/>
          <w:sz w:val="22"/>
          <w:szCs w:val="22"/>
        </w:rPr>
      </w:pPr>
    </w:p>
    <w:p w14:paraId="0ECDEC81" w14:textId="6F465D3C" w:rsidR="00077253" w:rsidRPr="00077253" w:rsidRDefault="00077253" w:rsidP="006D3633">
      <w:pPr>
        <w:tabs>
          <w:tab w:val="left" w:pos="284"/>
          <w:tab w:val="left" w:pos="851"/>
        </w:tabs>
        <w:ind w:firstLine="709"/>
        <w:rPr>
          <w:rFonts w:ascii="Tahoma" w:hAnsi="Tahoma" w:cs="Tahoma"/>
          <w:sz w:val="22"/>
          <w:szCs w:val="22"/>
        </w:rPr>
      </w:pPr>
      <w:r w:rsidRPr="00077253">
        <w:rPr>
          <w:rFonts w:ascii="Tahoma" w:hAnsi="Tahoma" w:cs="Tahoma"/>
          <w:sz w:val="22"/>
          <w:szCs w:val="22"/>
        </w:rPr>
        <w:t xml:space="preserve">Закупочная процедура, является внутренней процедурой выбора Компанией </w:t>
      </w:r>
      <w:r w:rsidR="006D3633">
        <w:rPr>
          <w:rFonts w:ascii="Tahoma" w:hAnsi="Tahoma" w:cs="Tahoma"/>
          <w:sz w:val="22"/>
          <w:szCs w:val="22"/>
        </w:rPr>
        <w:br/>
      </w:r>
      <w:r w:rsidRPr="00077253">
        <w:rPr>
          <w:rFonts w:ascii="Tahoma" w:hAnsi="Tahoma" w:cs="Tahoma"/>
          <w:sz w:val="22"/>
          <w:szCs w:val="22"/>
        </w:rPr>
        <w:t>Поставщиков и не должна рассматриваться в качестве торгов в смысле статей 447</w:t>
      </w:r>
      <w:r w:rsidRPr="00077253">
        <w:rPr>
          <w:rFonts w:ascii="Tahoma" w:hAnsi="Tahoma" w:cs="Tahoma"/>
          <w:sz w:val="22"/>
          <w:szCs w:val="22"/>
        </w:rPr>
        <w:noBreakHyphen/>
        <w:t>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0CF6C2C5" w14:textId="774B9FDF" w:rsidR="00077253" w:rsidRPr="00077253" w:rsidRDefault="00C7032D" w:rsidP="006D3633">
      <w:pPr>
        <w:ind w:firstLine="709"/>
        <w:rPr>
          <w:rFonts w:ascii="Tahoma" w:hAnsi="Tahoma" w:cs="Tahoma"/>
          <w:sz w:val="22"/>
          <w:szCs w:val="22"/>
        </w:rPr>
      </w:pPr>
      <w:r>
        <w:rPr>
          <w:rFonts w:ascii="Tahoma" w:hAnsi="Tahoma" w:cs="Tahoma"/>
          <w:sz w:val="22"/>
          <w:szCs w:val="22"/>
        </w:rPr>
        <w:t>АО «</w:t>
      </w:r>
      <w:r w:rsidR="003F33F2">
        <w:rPr>
          <w:rFonts w:ascii="Tahoma" w:hAnsi="Tahoma" w:cs="Tahoma"/>
          <w:sz w:val="22"/>
          <w:szCs w:val="22"/>
        </w:rPr>
        <w:t>Е</w:t>
      </w:r>
      <w:r w:rsidR="00077253" w:rsidRPr="00077253">
        <w:rPr>
          <w:rFonts w:ascii="Tahoma" w:hAnsi="Tahoma" w:cs="Tahoma"/>
          <w:sz w:val="22"/>
          <w:szCs w:val="22"/>
        </w:rPr>
        <w:t xml:space="preserve">РП» сохраняет за собой право в любое время отказаться от продолжения </w:t>
      </w:r>
      <w:r w:rsidR="006D3633">
        <w:rPr>
          <w:rFonts w:ascii="Tahoma" w:hAnsi="Tahoma" w:cs="Tahoma"/>
          <w:sz w:val="22"/>
          <w:szCs w:val="22"/>
        </w:rPr>
        <w:br/>
      </w:r>
      <w:r w:rsidR="00077253" w:rsidRPr="00077253">
        <w:rPr>
          <w:rFonts w:ascii="Tahoma" w:hAnsi="Tahoma" w:cs="Tahoma"/>
          <w:sz w:val="22"/>
          <w:szCs w:val="22"/>
        </w:rPr>
        <w:t xml:space="preserve">проведения данной Закупочной процедуры, изменить условия ее проведения, </w:t>
      </w:r>
      <w:r w:rsidR="00077253" w:rsidRPr="00077253">
        <w:rPr>
          <w:rFonts w:ascii="Tahoma" w:hAnsi="Tahoma" w:cs="Tahoma"/>
          <w:sz w:val="22"/>
          <w:szCs w:val="22"/>
        </w:rPr>
        <w:br/>
        <w:t xml:space="preserve">а также отказаться от заключения договора с Поставщиком, предложение которого </w:t>
      </w:r>
      <w:r w:rsidR="006D3633">
        <w:rPr>
          <w:rFonts w:ascii="Tahoma" w:hAnsi="Tahoma" w:cs="Tahoma"/>
          <w:sz w:val="22"/>
          <w:szCs w:val="22"/>
        </w:rPr>
        <w:br/>
      </w:r>
      <w:r w:rsidR="00077253" w:rsidRPr="00077253">
        <w:rPr>
          <w:rFonts w:ascii="Tahoma" w:hAnsi="Tahoma" w:cs="Tahoma"/>
          <w:sz w:val="22"/>
          <w:szCs w:val="22"/>
        </w:rPr>
        <w:t>признано лучшим по результатам проведения закупочной процедуры.</w:t>
      </w:r>
    </w:p>
    <w:p w14:paraId="719AB1FE" w14:textId="2979639C" w:rsidR="00077253" w:rsidRPr="00077253" w:rsidRDefault="00077253" w:rsidP="006D3633">
      <w:pPr>
        <w:ind w:firstLine="709"/>
        <w:rPr>
          <w:rFonts w:ascii="Tahoma" w:hAnsi="Tahoma" w:cs="Tahoma"/>
          <w:sz w:val="22"/>
          <w:szCs w:val="22"/>
        </w:rPr>
      </w:pPr>
      <w:r w:rsidRPr="00077253">
        <w:rPr>
          <w:rFonts w:ascii="Tahoma" w:hAnsi="Tahoma" w:cs="Tahoma"/>
          <w:sz w:val="22"/>
          <w:szCs w:val="22"/>
        </w:rPr>
        <w:t xml:space="preserve">При этом любые расходы, связанные с участием в закупочной процедуре участник несет самостоятельно, указанные расходы ни </w:t>
      </w:r>
      <w:r w:rsidR="00C7032D">
        <w:rPr>
          <w:rFonts w:ascii="Tahoma" w:hAnsi="Tahoma" w:cs="Tahoma"/>
          <w:sz w:val="22"/>
          <w:szCs w:val="22"/>
        </w:rPr>
        <w:t xml:space="preserve">при каких обстоятельствах </w:t>
      </w:r>
      <w:r w:rsidR="00C7032D">
        <w:rPr>
          <w:rFonts w:ascii="Tahoma" w:hAnsi="Tahoma" w:cs="Tahoma"/>
          <w:sz w:val="22"/>
          <w:szCs w:val="22"/>
        </w:rPr>
        <w:br/>
        <w:t>АО «</w:t>
      </w:r>
      <w:r w:rsidR="00AB21CA">
        <w:rPr>
          <w:rFonts w:ascii="Tahoma" w:hAnsi="Tahoma" w:cs="Tahoma"/>
          <w:sz w:val="22"/>
          <w:szCs w:val="22"/>
        </w:rPr>
        <w:t>Е</w:t>
      </w:r>
      <w:r w:rsidRPr="00077253">
        <w:rPr>
          <w:rFonts w:ascii="Tahoma" w:hAnsi="Tahoma" w:cs="Tahoma"/>
          <w:sz w:val="22"/>
          <w:szCs w:val="22"/>
        </w:rPr>
        <w:t>РП» не возмещаются.</w:t>
      </w:r>
    </w:p>
    <w:p w14:paraId="56AB407A" w14:textId="5BB4F665" w:rsidR="00077253" w:rsidRPr="00934B1D" w:rsidRDefault="00077253" w:rsidP="006D3633">
      <w:pPr>
        <w:ind w:firstLine="709"/>
        <w:rPr>
          <w:rFonts w:ascii="Tahoma" w:hAnsi="Tahoma" w:cs="Tahoma"/>
          <w:sz w:val="22"/>
          <w:szCs w:val="22"/>
        </w:rPr>
      </w:pPr>
      <w:r w:rsidRPr="00077253">
        <w:rPr>
          <w:rFonts w:ascii="Tahoma" w:hAnsi="Tahoma" w:cs="Tahoma"/>
          <w:sz w:val="22"/>
          <w:szCs w:val="22"/>
        </w:rPr>
        <w:t xml:space="preserve">Вопросы, связанные с организацией данной Закупочной процедуры, заполнению </w:t>
      </w:r>
      <w:r w:rsidR="006D3633">
        <w:rPr>
          <w:rFonts w:ascii="Tahoma" w:hAnsi="Tahoma" w:cs="Tahoma"/>
          <w:sz w:val="22"/>
          <w:szCs w:val="22"/>
        </w:rPr>
        <w:br/>
      </w:r>
      <w:r w:rsidRPr="00077253">
        <w:rPr>
          <w:rFonts w:ascii="Tahoma" w:hAnsi="Tahoma" w:cs="Tahoma"/>
          <w:sz w:val="22"/>
          <w:szCs w:val="22"/>
        </w:rPr>
        <w:t xml:space="preserve">документации, предоставлению разъяснений можно направлять </w:t>
      </w:r>
      <w:r w:rsidR="00934B1D">
        <w:rPr>
          <w:rFonts w:ascii="Tahoma" w:hAnsi="Tahoma" w:cs="Tahoma"/>
          <w:sz w:val="22"/>
          <w:szCs w:val="22"/>
        </w:rPr>
        <w:t>на электронную почту</w:t>
      </w:r>
      <w:r w:rsidR="00934B1D" w:rsidRPr="00934B1D">
        <w:rPr>
          <w:rFonts w:ascii="Tahoma" w:hAnsi="Tahoma" w:cs="Tahoma"/>
          <w:sz w:val="22"/>
          <w:szCs w:val="22"/>
        </w:rPr>
        <w:t xml:space="preserve"> </w:t>
      </w:r>
      <w:hyperlink r:id="rId11" w:history="1">
        <w:r w:rsidR="00934B1D" w:rsidRPr="003C5F43">
          <w:rPr>
            <w:rStyle w:val="a7"/>
            <w:rFonts w:ascii="Tahoma" w:hAnsi="Tahoma" w:cs="Tahoma"/>
            <w:sz w:val="22"/>
            <w:szCs w:val="22"/>
            <w:lang w:val="en-US"/>
          </w:rPr>
          <w:t>KostinRE</w:t>
        </w:r>
        <w:r w:rsidR="00934B1D" w:rsidRPr="00934B1D">
          <w:rPr>
            <w:rStyle w:val="a7"/>
            <w:rFonts w:ascii="Tahoma" w:hAnsi="Tahoma" w:cs="Tahoma"/>
            <w:sz w:val="22"/>
            <w:szCs w:val="22"/>
          </w:rPr>
          <w:t>@</w:t>
        </w:r>
        <w:r w:rsidR="00934B1D" w:rsidRPr="003C5F43">
          <w:rPr>
            <w:rStyle w:val="a7"/>
            <w:rFonts w:ascii="Tahoma" w:hAnsi="Tahoma" w:cs="Tahoma"/>
            <w:sz w:val="22"/>
            <w:szCs w:val="22"/>
            <w:lang w:val="en-US"/>
          </w:rPr>
          <w:t>nornik</w:t>
        </w:r>
        <w:r w:rsidR="00934B1D" w:rsidRPr="00934B1D">
          <w:rPr>
            <w:rStyle w:val="a7"/>
            <w:rFonts w:ascii="Tahoma" w:hAnsi="Tahoma" w:cs="Tahoma"/>
            <w:sz w:val="22"/>
            <w:szCs w:val="22"/>
          </w:rPr>
          <w:t>.</w:t>
        </w:r>
        <w:r w:rsidR="00934B1D" w:rsidRPr="003C5F43">
          <w:rPr>
            <w:rStyle w:val="a7"/>
            <w:rFonts w:ascii="Tahoma" w:hAnsi="Tahoma" w:cs="Tahoma"/>
            <w:sz w:val="22"/>
            <w:szCs w:val="22"/>
            <w:lang w:val="en-US"/>
          </w:rPr>
          <w:t>ru</w:t>
        </w:r>
      </w:hyperlink>
      <w:r w:rsidR="00934B1D" w:rsidRPr="00934B1D">
        <w:rPr>
          <w:rFonts w:ascii="Tahoma" w:hAnsi="Tahoma" w:cs="Tahoma"/>
          <w:sz w:val="22"/>
          <w:szCs w:val="22"/>
        </w:rPr>
        <w:t xml:space="preserve"> </w:t>
      </w:r>
    </w:p>
    <w:p w14:paraId="02D5750C" w14:textId="77777777" w:rsidR="00077253" w:rsidRPr="00077253" w:rsidRDefault="00077253" w:rsidP="006D3633">
      <w:pPr>
        <w:ind w:firstLine="709"/>
        <w:rPr>
          <w:rFonts w:ascii="Tahoma" w:hAnsi="Tahoma" w:cs="Tahoma"/>
          <w:sz w:val="22"/>
          <w:szCs w:val="22"/>
        </w:rPr>
      </w:pPr>
    </w:p>
    <w:p w14:paraId="51F7EFFA" w14:textId="3E6FF6E0" w:rsidR="00077253" w:rsidRPr="00077253" w:rsidRDefault="00077253" w:rsidP="006D3633">
      <w:pPr>
        <w:ind w:firstLine="709"/>
        <w:rPr>
          <w:rFonts w:ascii="Tahoma" w:hAnsi="Tahoma" w:cs="Tahoma"/>
          <w:sz w:val="22"/>
          <w:szCs w:val="22"/>
        </w:rPr>
      </w:pPr>
      <w:r w:rsidRPr="00077253">
        <w:rPr>
          <w:rFonts w:ascii="Tahoma" w:hAnsi="Tahoma" w:cs="Tahoma"/>
          <w:sz w:val="22"/>
          <w:szCs w:val="22"/>
        </w:rPr>
        <w:lastRenderedPageBreak/>
        <w:t>Вашу Заявку на участие в закупочной процедуре прошу направлять в электронном виде (</w:t>
      </w:r>
      <w:r w:rsidRPr="00077253">
        <w:rPr>
          <w:rFonts w:ascii="Tahoma" w:hAnsi="Tahoma" w:cs="Tahoma"/>
          <w:color w:val="000000"/>
          <w:sz w:val="22"/>
          <w:szCs w:val="22"/>
        </w:rPr>
        <w:t xml:space="preserve">отсканированные с бумажных носителей образы документов, </w:t>
      </w:r>
      <w:r w:rsidRPr="00077253">
        <w:rPr>
          <w:rFonts w:ascii="Tahoma" w:hAnsi="Tahoma" w:cs="Tahoma"/>
          <w:sz w:val="22"/>
          <w:szCs w:val="22"/>
        </w:rPr>
        <w:t>при этом документы, содержащие несколько листов, сканируются в один файл. Формат изображения документа может быть один из допустимых (.tif, .jpg, .pdf, .png, .</w:t>
      </w:r>
      <w:r w:rsidRPr="00077253">
        <w:rPr>
          <w:rFonts w:ascii="Tahoma" w:hAnsi="Tahoma" w:cs="Tahoma"/>
          <w:sz w:val="22"/>
          <w:szCs w:val="22"/>
          <w:lang w:val="en-US"/>
        </w:rPr>
        <w:t>doc</w:t>
      </w:r>
      <w:r w:rsidRPr="00077253">
        <w:rPr>
          <w:rFonts w:ascii="Tahoma" w:hAnsi="Tahoma" w:cs="Tahoma"/>
          <w:sz w:val="22"/>
          <w:szCs w:val="22"/>
        </w:rPr>
        <w:t xml:space="preserve">), качество изображения должно обеспечивать свободное чтение отсканированного документа, разборчивость всех необходимых реквизитов, виз, дат, штампов и печатей. Наименование файла должно позволять идентифицировать электронный образ документа. Документы могут быть объединены </w:t>
      </w:r>
      <w:r w:rsidR="006D3633">
        <w:rPr>
          <w:rFonts w:ascii="Tahoma" w:hAnsi="Tahoma" w:cs="Tahoma"/>
          <w:sz w:val="22"/>
          <w:szCs w:val="22"/>
        </w:rPr>
        <w:br/>
      </w:r>
      <w:r w:rsidRPr="00077253">
        <w:rPr>
          <w:rFonts w:ascii="Tahoma" w:hAnsi="Tahoma" w:cs="Tahoma"/>
          <w:sz w:val="22"/>
          <w:szCs w:val="22"/>
        </w:rPr>
        <w:t>в архив (</w:t>
      </w:r>
      <w:r w:rsidRPr="00077253">
        <w:rPr>
          <w:rFonts w:ascii="Tahoma" w:hAnsi="Tahoma" w:cs="Tahoma"/>
          <w:sz w:val="22"/>
          <w:szCs w:val="22"/>
          <w:lang w:val="en-US"/>
        </w:rPr>
        <w:t>ZIP</w:t>
      </w:r>
      <w:r w:rsidRPr="00077253">
        <w:rPr>
          <w:rFonts w:ascii="Tahoma" w:hAnsi="Tahoma" w:cs="Tahoma"/>
          <w:sz w:val="22"/>
          <w:szCs w:val="22"/>
        </w:rPr>
        <w:t xml:space="preserve">, </w:t>
      </w:r>
      <w:r w:rsidRPr="00077253">
        <w:rPr>
          <w:rFonts w:ascii="Tahoma" w:hAnsi="Tahoma" w:cs="Tahoma"/>
          <w:sz w:val="22"/>
          <w:szCs w:val="22"/>
          <w:lang w:val="en-US"/>
        </w:rPr>
        <w:t>RAR</w:t>
      </w:r>
      <w:r w:rsidRPr="00077253">
        <w:rPr>
          <w:rFonts w:ascii="Tahoma" w:hAnsi="Tahoma" w:cs="Tahoma"/>
          <w:sz w:val="22"/>
          <w:szCs w:val="22"/>
        </w:rPr>
        <w:t xml:space="preserve">). Размер одного вложения не должен превышать 10 Мб). </w:t>
      </w:r>
    </w:p>
    <w:p w14:paraId="1A2134F2" w14:textId="77777777" w:rsidR="00950007" w:rsidRDefault="00950007" w:rsidP="00077253">
      <w:pPr>
        <w:tabs>
          <w:tab w:val="left" w:pos="-2268"/>
          <w:tab w:val="left" w:pos="0"/>
        </w:tabs>
        <w:ind w:firstLine="567"/>
        <w:rPr>
          <w:rFonts w:ascii="Tahoma" w:hAnsi="Tahoma" w:cs="Tahoma"/>
          <w:sz w:val="22"/>
          <w:szCs w:val="22"/>
        </w:rPr>
      </w:pPr>
    </w:p>
    <w:p w14:paraId="2BF23881" w14:textId="62DBEF33" w:rsidR="00077253" w:rsidRPr="00077253" w:rsidRDefault="00077253" w:rsidP="00934B1D">
      <w:pPr>
        <w:tabs>
          <w:tab w:val="left" w:pos="-2268"/>
          <w:tab w:val="left" w:pos="0"/>
        </w:tabs>
        <w:ind w:firstLine="567"/>
        <w:rPr>
          <w:rFonts w:ascii="Tahoma" w:hAnsi="Tahoma" w:cs="Tahoma"/>
          <w:b/>
          <w:sz w:val="22"/>
          <w:szCs w:val="22"/>
        </w:rPr>
      </w:pPr>
      <w:r w:rsidRPr="00077253">
        <w:rPr>
          <w:rFonts w:ascii="Tahoma" w:hAnsi="Tahoma" w:cs="Tahoma"/>
          <w:sz w:val="22"/>
          <w:szCs w:val="22"/>
        </w:rPr>
        <w:t xml:space="preserve">на имя </w:t>
      </w:r>
      <w:r w:rsidRPr="00077253">
        <w:rPr>
          <w:rFonts w:ascii="Tahoma" w:hAnsi="Tahoma" w:cs="Tahoma"/>
          <w:b/>
          <w:sz w:val="22"/>
          <w:szCs w:val="22"/>
        </w:rPr>
        <w:t>Почионова Артёма Михайловича, Заместителя генерального директора по МТС ООО «Норникель – ЕРП», управляющей</w:t>
      </w:r>
      <w:r w:rsidR="006D3633">
        <w:rPr>
          <w:rFonts w:ascii="Tahoma" w:hAnsi="Tahoma" w:cs="Tahoma"/>
          <w:b/>
          <w:sz w:val="22"/>
          <w:szCs w:val="22"/>
        </w:rPr>
        <w:t xml:space="preserve"> </w:t>
      </w:r>
      <w:r w:rsidRPr="00077253">
        <w:rPr>
          <w:rFonts w:ascii="Tahoma" w:hAnsi="Tahoma" w:cs="Tahoma"/>
          <w:b/>
          <w:sz w:val="22"/>
          <w:szCs w:val="22"/>
        </w:rPr>
        <w:t>организации АО «</w:t>
      </w:r>
      <w:r w:rsidR="003F33F2">
        <w:rPr>
          <w:rFonts w:ascii="Tahoma" w:hAnsi="Tahoma" w:cs="Tahoma"/>
          <w:b/>
          <w:sz w:val="22"/>
          <w:szCs w:val="22"/>
        </w:rPr>
        <w:t>Е</w:t>
      </w:r>
      <w:r w:rsidRPr="00077253">
        <w:rPr>
          <w:rFonts w:ascii="Tahoma" w:hAnsi="Tahoma" w:cs="Tahoma"/>
          <w:b/>
          <w:sz w:val="22"/>
          <w:szCs w:val="22"/>
        </w:rPr>
        <w:t>РП»</w:t>
      </w:r>
    </w:p>
    <w:p w14:paraId="601BF913" w14:textId="77777777" w:rsidR="00934B1D" w:rsidRDefault="00934B1D" w:rsidP="009750A5">
      <w:pPr>
        <w:rPr>
          <w:rFonts w:ascii="Tahoma" w:hAnsi="Tahoma" w:cs="Tahoma"/>
          <w:sz w:val="22"/>
          <w:szCs w:val="22"/>
        </w:rPr>
      </w:pPr>
    </w:p>
    <w:p w14:paraId="54F6C9D1" w14:textId="61C5762A" w:rsidR="00077253" w:rsidRPr="00934B1D" w:rsidRDefault="00934B1D" w:rsidP="00934B1D">
      <w:pPr>
        <w:ind w:firstLine="567"/>
        <w:rPr>
          <w:rFonts w:ascii="Tahoma" w:hAnsi="Tahoma" w:cs="Tahoma"/>
          <w:sz w:val="22"/>
          <w:szCs w:val="22"/>
        </w:rPr>
      </w:pPr>
      <w:r>
        <w:rPr>
          <w:rFonts w:ascii="Tahoma" w:hAnsi="Tahoma" w:cs="Tahoma"/>
          <w:sz w:val="22"/>
          <w:szCs w:val="22"/>
        </w:rPr>
        <w:t>на электронную почту</w:t>
      </w:r>
      <w:r w:rsidRPr="00934B1D">
        <w:rPr>
          <w:rFonts w:ascii="Tahoma" w:hAnsi="Tahoma" w:cs="Tahoma"/>
          <w:sz w:val="22"/>
          <w:szCs w:val="22"/>
        </w:rPr>
        <w:t xml:space="preserve"> </w:t>
      </w:r>
      <w:hyperlink r:id="rId12" w:history="1">
        <w:r w:rsidRPr="003C5F43">
          <w:rPr>
            <w:rStyle w:val="a7"/>
            <w:rFonts w:ascii="Tahoma" w:hAnsi="Tahoma" w:cs="Tahoma"/>
            <w:sz w:val="22"/>
            <w:szCs w:val="22"/>
            <w:lang w:val="en-US"/>
          </w:rPr>
          <w:t>KostinRE</w:t>
        </w:r>
        <w:r w:rsidRPr="00934B1D">
          <w:rPr>
            <w:rStyle w:val="a7"/>
            <w:rFonts w:ascii="Tahoma" w:hAnsi="Tahoma" w:cs="Tahoma"/>
            <w:sz w:val="22"/>
            <w:szCs w:val="22"/>
          </w:rPr>
          <w:t>@</w:t>
        </w:r>
        <w:r w:rsidRPr="003C5F43">
          <w:rPr>
            <w:rStyle w:val="a7"/>
            <w:rFonts w:ascii="Tahoma" w:hAnsi="Tahoma" w:cs="Tahoma"/>
            <w:sz w:val="22"/>
            <w:szCs w:val="22"/>
            <w:lang w:val="en-US"/>
          </w:rPr>
          <w:t>nornik</w:t>
        </w:r>
        <w:r w:rsidRPr="00934B1D">
          <w:rPr>
            <w:rStyle w:val="a7"/>
            <w:rFonts w:ascii="Tahoma" w:hAnsi="Tahoma" w:cs="Tahoma"/>
            <w:sz w:val="22"/>
            <w:szCs w:val="22"/>
          </w:rPr>
          <w:t>.</w:t>
        </w:r>
        <w:r w:rsidRPr="003C5F43">
          <w:rPr>
            <w:rStyle w:val="a7"/>
            <w:rFonts w:ascii="Tahoma" w:hAnsi="Tahoma" w:cs="Tahoma"/>
            <w:sz w:val="22"/>
            <w:szCs w:val="22"/>
            <w:lang w:val="en-US"/>
          </w:rPr>
          <w:t>ru</w:t>
        </w:r>
      </w:hyperlink>
      <w:r>
        <w:rPr>
          <w:rFonts w:ascii="Tahoma" w:hAnsi="Tahoma" w:cs="Tahoma"/>
          <w:sz w:val="22"/>
          <w:szCs w:val="22"/>
        </w:rPr>
        <w:t>.</w:t>
      </w:r>
    </w:p>
    <w:p w14:paraId="202912C4" w14:textId="77777777" w:rsidR="00C04751" w:rsidRPr="00077253" w:rsidRDefault="00C04751" w:rsidP="00077253">
      <w:pPr>
        <w:ind w:firstLine="567"/>
        <w:rPr>
          <w:rFonts w:ascii="Tahoma" w:hAnsi="Tahoma" w:cs="Tahoma"/>
          <w:b/>
          <w:sz w:val="22"/>
          <w:szCs w:val="22"/>
          <w:u w:val="single"/>
        </w:rPr>
      </w:pPr>
    </w:p>
    <w:p w14:paraId="6D3D52B1" w14:textId="5466BA74" w:rsidR="008A7030" w:rsidRPr="00AC32AD" w:rsidRDefault="00077253" w:rsidP="00950007">
      <w:pPr>
        <w:ind w:firstLine="567"/>
        <w:rPr>
          <w:rFonts w:ascii="Tahoma" w:hAnsi="Tahoma"/>
        </w:rPr>
      </w:pPr>
      <w:r w:rsidRPr="00077253">
        <w:rPr>
          <w:rFonts w:ascii="Tahoma" w:hAnsi="Tahoma" w:cs="Tahoma"/>
          <w:sz w:val="22"/>
          <w:szCs w:val="22"/>
        </w:rPr>
        <w:t xml:space="preserve">Передача информации другим подразделениям </w:t>
      </w:r>
      <w:r w:rsidR="00C7032D">
        <w:rPr>
          <w:rFonts w:ascii="Tahoma" w:hAnsi="Tahoma" w:cs="Tahoma"/>
          <w:sz w:val="22"/>
          <w:szCs w:val="22"/>
        </w:rPr>
        <w:t>АО «</w:t>
      </w:r>
      <w:r w:rsidR="003F33F2">
        <w:rPr>
          <w:rFonts w:ascii="Tahoma" w:hAnsi="Tahoma" w:cs="Tahoma"/>
          <w:sz w:val="22"/>
          <w:szCs w:val="22"/>
        </w:rPr>
        <w:t>Е</w:t>
      </w:r>
      <w:r w:rsidRPr="00077253">
        <w:rPr>
          <w:rFonts w:ascii="Tahoma" w:hAnsi="Tahoma" w:cs="Tahoma"/>
          <w:sz w:val="22"/>
          <w:szCs w:val="22"/>
        </w:rPr>
        <w:t xml:space="preserve">РП» до объявления </w:t>
      </w:r>
      <w:r w:rsidRPr="00077253">
        <w:rPr>
          <w:rFonts w:ascii="Tahoma" w:hAnsi="Tahoma" w:cs="Tahoma"/>
          <w:sz w:val="22"/>
          <w:szCs w:val="22"/>
        </w:rPr>
        <w:br/>
        <w:t xml:space="preserve">результатов Закупочной процедуры не допускается, при обнаружении подобных фактов, </w:t>
      </w:r>
      <w:r w:rsidR="00C7032D">
        <w:rPr>
          <w:rFonts w:ascii="Tahoma" w:hAnsi="Tahoma" w:cs="Tahoma"/>
          <w:sz w:val="22"/>
          <w:szCs w:val="22"/>
        </w:rPr>
        <w:t>АО «</w:t>
      </w:r>
      <w:r w:rsidR="003F33F2">
        <w:rPr>
          <w:rFonts w:ascii="Tahoma" w:hAnsi="Tahoma" w:cs="Tahoma"/>
          <w:sz w:val="22"/>
          <w:szCs w:val="22"/>
        </w:rPr>
        <w:t>Е</w:t>
      </w:r>
      <w:r w:rsidRPr="00077253">
        <w:rPr>
          <w:rFonts w:ascii="Tahoma" w:hAnsi="Tahoma" w:cs="Tahoma"/>
          <w:sz w:val="22"/>
          <w:szCs w:val="22"/>
        </w:rPr>
        <w:t>РП» оставляет за собой право исключить потенциального Поставщика из дальнейшего участия в Закупочной процедуре.</w:t>
      </w:r>
    </w:p>
    <w:sectPr w:rsidR="008A7030" w:rsidRPr="00AC32AD">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0423D8" w14:textId="77777777" w:rsidR="005257EE" w:rsidRDefault="005257EE" w:rsidP="00D00715">
      <w:r>
        <w:separator/>
      </w:r>
    </w:p>
  </w:endnote>
  <w:endnote w:type="continuationSeparator" w:id="0">
    <w:p w14:paraId="66B6CB32" w14:textId="77777777" w:rsidR="005257EE" w:rsidRDefault="005257EE" w:rsidP="00D0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458034"/>
      <w:docPartObj>
        <w:docPartGallery w:val="Page Numbers (Bottom of Page)"/>
        <w:docPartUnique/>
      </w:docPartObj>
    </w:sdtPr>
    <w:sdtEndPr/>
    <w:sdtContent>
      <w:p w14:paraId="480681EC" w14:textId="1AA9B8EC" w:rsidR="00AC32AD" w:rsidRDefault="00AC32AD">
        <w:pPr>
          <w:pStyle w:val="af7"/>
          <w:jc w:val="right"/>
        </w:pPr>
        <w:r>
          <w:fldChar w:fldCharType="begin"/>
        </w:r>
        <w:r>
          <w:instrText>PAGE   \* MERGEFORMAT</w:instrText>
        </w:r>
        <w:r>
          <w:fldChar w:fldCharType="separate"/>
        </w:r>
        <w:r w:rsidR="001621D1">
          <w:rPr>
            <w:noProof/>
          </w:rPr>
          <w:t>6</w:t>
        </w:r>
        <w:r>
          <w:fldChar w:fldCharType="end"/>
        </w:r>
      </w:p>
    </w:sdtContent>
  </w:sdt>
  <w:p w14:paraId="21187210" w14:textId="77777777" w:rsidR="00AC32AD" w:rsidRDefault="00AC32A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71BDAF" w14:textId="77777777" w:rsidR="005257EE" w:rsidRDefault="005257EE" w:rsidP="00D00715">
      <w:r>
        <w:separator/>
      </w:r>
    </w:p>
  </w:footnote>
  <w:footnote w:type="continuationSeparator" w:id="0">
    <w:p w14:paraId="12C47315" w14:textId="77777777" w:rsidR="005257EE" w:rsidRDefault="005257EE" w:rsidP="00D007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ED7"/>
    <w:multiLevelType w:val="hybridMultilevel"/>
    <w:tmpl w:val="FB4C4FC4"/>
    <w:lvl w:ilvl="0" w:tplc="065AF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40865DA"/>
    <w:multiLevelType w:val="multilevel"/>
    <w:tmpl w:val="1DA49D78"/>
    <w:lvl w:ilvl="0">
      <w:start w:val="1"/>
      <w:numFmt w:val="decimal"/>
      <w:pStyle w:val="1"/>
      <w:lvlText w:val="%1."/>
      <w:lvlJc w:val="left"/>
      <w:pPr>
        <w:ind w:left="720" w:hanging="360"/>
      </w:pPr>
      <w:rPr>
        <w:rFonts w:hint="default"/>
      </w:rPr>
    </w:lvl>
    <w:lvl w:ilvl="1">
      <w:start w:val="1"/>
      <w:numFmt w:val="decimal"/>
      <w:isLgl/>
      <w:lvlText w:val="%2."/>
      <w:lvlJc w:val="left"/>
      <w:pPr>
        <w:ind w:left="1271" w:hanging="420"/>
      </w:pPr>
      <w:rPr>
        <w:rFonts w:ascii="Times New Roman" w:eastAsia="Times New Roman" w:hAnsi="Times New Roman" w:cs="Times New Roman" w:hint="default"/>
        <w:b w:val="0"/>
      </w:rPr>
    </w:lvl>
    <w:lvl w:ilvl="2">
      <w:start w:val="1"/>
      <w:numFmt w:val="decimal"/>
      <w:isLgl/>
      <w:lvlText w:val="%1.%2.%3."/>
      <w:lvlJc w:val="left"/>
      <w:pPr>
        <w:ind w:left="1571"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15:restartNumberingAfterBreak="0">
    <w:nsid w:val="399A0591"/>
    <w:multiLevelType w:val="hybridMultilevel"/>
    <w:tmpl w:val="72A24D9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18F3092"/>
    <w:multiLevelType w:val="hybridMultilevel"/>
    <w:tmpl w:val="FDCC421A"/>
    <w:lvl w:ilvl="0" w:tplc="1D849322">
      <w:start w:val="1"/>
      <w:numFmt w:val="decimal"/>
      <w:lvlText w:val="%1."/>
      <w:lvlJc w:val="left"/>
      <w:pPr>
        <w:ind w:left="2486" w:hanging="360"/>
      </w:pPr>
      <w:rPr>
        <w:rFonts w:eastAsiaTheme="minorHAnsi" w:hint="default"/>
      </w:rPr>
    </w:lvl>
    <w:lvl w:ilvl="1" w:tplc="04190019" w:tentative="1">
      <w:start w:val="1"/>
      <w:numFmt w:val="lowerLetter"/>
      <w:lvlText w:val="%2."/>
      <w:lvlJc w:val="left"/>
      <w:pPr>
        <w:ind w:left="3206" w:hanging="360"/>
      </w:pPr>
    </w:lvl>
    <w:lvl w:ilvl="2" w:tplc="0419001B" w:tentative="1">
      <w:start w:val="1"/>
      <w:numFmt w:val="lowerRoman"/>
      <w:lvlText w:val="%3."/>
      <w:lvlJc w:val="right"/>
      <w:pPr>
        <w:ind w:left="3926" w:hanging="180"/>
      </w:pPr>
    </w:lvl>
    <w:lvl w:ilvl="3" w:tplc="0419000F" w:tentative="1">
      <w:start w:val="1"/>
      <w:numFmt w:val="decimal"/>
      <w:lvlText w:val="%4."/>
      <w:lvlJc w:val="left"/>
      <w:pPr>
        <w:ind w:left="4646" w:hanging="360"/>
      </w:pPr>
    </w:lvl>
    <w:lvl w:ilvl="4" w:tplc="04190019" w:tentative="1">
      <w:start w:val="1"/>
      <w:numFmt w:val="lowerLetter"/>
      <w:lvlText w:val="%5."/>
      <w:lvlJc w:val="left"/>
      <w:pPr>
        <w:ind w:left="5366" w:hanging="360"/>
      </w:pPr>
    </w:lvl>
    <w:lvl w:ilvl="5" w:tplc="0419001B" w:tentative="1">
      <w:start w:val="1"/>
      <w:numFmt w:val="lowerRoman"/>
      <w:lvlText w:val="%6."/>
      <w:lvlJc w:val="right"/>
      <w:pPr>
        <w:ind w:left="6086" w:hanging="180"/>
      </w:pPr>
    </w:lvl>
    <w:lvl w:ilvl="6" w:tplc="0419000F" w:tentative="1">
      <w:start w:val="1"/>
      <w:numFmt w:val="decimal"/>
      <w:lvlText w:val="%7."/>
      <w:lvlJc w:val="left"/>
      <w:pPr>
        <w:ind w:left="6806" w:hanging="360"/>
      </w:pPr>
    </w:lvl>
    <w:lvl w:ilvl="7" w:tplc="04190019" w:tentative="1">
      <w:start w:val="1"/>
      <w:numFmt w:val="lowerLetter"/>
      <w:lvlText w:val="%8."/>
      <w:lvlJc w:val="left"/>
      <w:pPr>
        <w:ind w:left="7526" w:hanging="360"/>
      </w:pPr>
    </w:lvl>
    <w:lvl w:ilvl="8" w:tplc="0419001B" w:tentative="1">
      <w:start w:val="1"/>
      <w:numFmt w:val="lowerRoman"/>
      <w:lvlText w:val="%9."/>
      <w:lvlJc w:val="right"/>
      <w:pPr>
        <w:ind w:left="8246" w:hanging="180"/>
      </w:pPr>
    </w:lvl>
  </w:abstractNum>
  <w:abstractNum w:abstractNumId="4" w15:restartNumberingAfterBreak="0">
    <w:nsid w:val="62F3409C"/>
    <w:multiLevelType w:val="multilevel"/>
    <w:tmpl w:val="61C09314"/>
    <w:lvl w:ilvl="0">
      <w:start w:val="1"/>
      <w:numFmt w:val="decimal"/>
      <w:pStyle w:val="a"/>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5" w15:restartNumberingAfterBreak="0">
    <w:nsid w:val="70CC2088"/>
    <w:multiLevelType w:val="multilevel"/>
    <w:tmpl w:val="AEB61D76"/>
    <w:lvl w:ilvl="0">
      <w:start w:val="1"/>
      <w:numFmt w:val="decimal"/>
      <w:lvlText w:val="%1."/>
      <w:lvlJc w:val="left"/>
      <w:pPr>
        <w:ind w:left="4472" w:hanging="360"/>
      </w:pPr>
      <w:rPr>
        <w:rFonts w:hint="default"/>
      </w:rPr>
    </w:lvl>
    <w:lvl w:ilvl="1">
      <w:start w:val="1"/>
      <w:numFmt w:val="decimal"/>
      <w:isLgl/>
      <w:lvlText w:val="%1.%2."/>
      <w:lvlJc w:val="left"/>
      <w:pPr>
        <w:ind w:left="1070" w:hanging="360"/>
      </w:pPr>
      <w:rPr>
        <w:rFonts w:hint="default"/>
        <w:b w:val="0"/>
        <w:i w:val="0"/>
        <w:color w:val="auto"/>
      </w:rPr>
    </w:lvl>
    <w:lvl w:ilvl="2">
      <w:start w:val="1"/>
      <w:numFmt w:val="decimal"/>
      <w:isLgl/>
      <w:lvlText w:val="%1.%2.%3."/>
      <w:lvlJc w:val="left"/>
      <w:pPr>
        <w:ind w:left="3556" w:hanging="720"/>
      </w:pPr>
      <w:rPr>
        <w:rFonts w:hint="default"/>
        <w:b w:val="0"/>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6"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0"/>
  </w:num>
  <w:num w:numId="2">
    <w:abstractNumId w:val="1"/>
  </w:num>
  <w:num w:numId="3">
    <w:abstractNumId w:val="4"/>
  </w:num>
  <w:num w:numId="4">
    <w:abstractNumId w:val="6"/>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ru-RU" w:vendorID="64" w:dllVersion="131078" w:nlCheck="1" w:checkStyle="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715"/>
    <w:rsid w:val="000036D2"/>
    <w:rsid w:val="000054B4"/>
    <w:rsid w:val="000058F4"/>
    <w:rsid w:val="00011CC0"/>
    <w:rsid w:val="00012A19"/>
    <w:rsid w:val="00017B67"/>
    <w:rsid w:val="00020250"/>
    <w:rsid w:val="00032EC7"/>
    <w:rsid w:val="00035B98"/>
    <w:rsid w:val="00036D50"/>
    <w:rsid w:val="00041999"/>
    <w:rsid w:val="00041B32"/>
    <w:rsid w:val="00042042"/>
    <w:rsid w:val="000464BB"/>
    <w:rsid w:val="00057A6A"/>
    <w:rsid w:val="00071CB1"/>
    <w:rsid w:val="00077253"/>
    <w:rsid w:val="00080119"/>
    <w:rsid w:val="00094CC8"/>
    <w:rsid w:val="00094D74"/>
    <w:rsid w:val="000A0711"/>
    <w:rsid w:val="000A3B6D"/>
    <w:rsid w:val="000A6A58"/>
    <w:rsid w:val="000B6703"/>
    <w:rsid w:val="000B6BD2"/>
    <w:rsid w:val="000B737D"/>
    <w:rsid w:val="000B7CFF"/>
    <w:rsid w:val="000B7D48"/>
    <w:rsid w:val="000C2D9B"/>
    <w:rsid w:val="000C300D"/>
    <w:rsid w:val="000C3F2F"/>
    <w:rsid w:val="000C5B18"/>
    <w:rsid w:val="000C73A0"/>
    <w:rsid w:val="000C7C90"/>
    <w:rsid w:val="000D0C1C"/>
    <w:rsid w:val="000D2C15"/>
    <w:rsid w:val="000D335B"/>
    <w:rsid w:val="000D3868"/>
    <w:rsid w:val="000D4B36"/>
    <w:rsid w:val="000D612C"/>
    <w:rsid w:val="000D7877"/>
    <w:rsid w:val="000E7203"/>
    <w:rsid w:val="000E73A7"/>
    <w:rsid w:val="000F15CA"/>
    <w:rsid w:val="000F1E98"/>
    <w:rsid w:val="000F6C9F"/>
    <w:rsid w:val="00100173"/>
    <w:rsid w:val="00110F3E"/>
    <w:rsid w:val="00122AAB"/>
    <w:rsid w:val="00124058"/>
    <w:rsid w:val="001334CD"/>
    <w:rsid w:val="00140531"/>
    <w:rsid w:val="001446B0"/>
    <w:rsid w:val="001447DF"/>
    <w:rsid w:val="00150FA2"/>
    <w:rsid w:val="0015178F"/>
    <w:rsid w:val="00151AAC"/>
    <w:rsid w:val="001542E6"/>
    <w:rsid w:val="00157820"/>
    <w:rsid w:val="00160A02"/>
    <w:rsid w:val="00161C53"/>
    <w:rsid w:val="001621D1"/>
    <w:rsid w:val="0016556A"/>
    <w:rsid w:val="00165952"/>
    <w:rsid w:val="00166517"/>
    <w:rsid w:val="00170E47"/>
    <w:rsid w:val="00171146"/>
    <w:rsid w:val="0017226C"/>
    <w:rsid w:val="00175B50"/>
    <w:rsid w:val="00175F71"/>
    <w:rsid w:val="00180307"/>
    <w:rsid w:val="00182B29"/>
    <w:rsid w:val="0019069C"/>
    <w:rsid w:val="00192C85"/>
    <w:rsid w:val="00193B89"/>
    <w:rsid w:val="001948C7"/>
    <w:rsid w:val="00194E50"/>
    <w:rsid w:val="00195894"/>
    <w:rsid w:val="00195A7A"/>
    <w:rsid w:val="001A35A6"/>
    <w:rsid w:val="001A7D81"/>
    <w:rsid w:val="001B2DB6"/>
    <w:rsid w:val="001B6E66"/>
    <w:rsid w:val="001C414D"/>
    <w:rsid w:val="001C7252"/>
    <w:rsid w:val="001D2766"/>
    <w:rsid w:val="001D2850"/>
    <w:rsid w:val="001D2C1B"/>
    <w:rsid w:val="001E05CA"/>
    <w:rsid w:val="001E0AA6"/>
    <w:rsid w:val="001E14E4"/>
    <w:rsid w:val="001E4744"/>
    <w:rsid w:val="001E6136"/>
    <w:rsid w:val="001E66D4"/>
    <w:rsid w:val="001F2907"/>
    <w:rsid w:val="001F67C4"/>
    <w:rsid w:val="001F73DE"/>
    <w:rsid w:val="00201036"/>
    <w:rsid w:val="002013A2"/>
    <w:rsid w:val="00203CB8"/>
    <w:rsid w:val="00210B6A"/>
    <w:rsid w:val="002136F6"/>
    <w:rsid w:val="002203D4"/>
    <w:rsid w:val="002268BF"/>
    <w:rsid w:val="00235C7E"/>
    <w:rsid w:val="002362BA"/>
    <w:rsid w:val="0024498D"/>
    <w:rsid w:val="00246A15"/>
    <w:rsid w:val="002476C4"/>
    <w:rsid w:val="002505C3"/>
    <w:rsid w:val="0025464F"/>
    <w:rsid w:val="00260EA0"/>
    <w:rsid w:val="0026322D"/>
    <w:rsid w:val="0026378F"/>
    <w:rsid w:val="002702B8"/>
    <w:rsid w:val="00273B65"/>
    <w:rsid w:val="002930B4"/>
    <w:rsid w:val="002A0B55"/>
    <w:rsid w:val="002A3078"/>
    <w:rsid w:val="002B072A"/>
    <w:rsid w:val="002B3EB9"/>
    <w:rsid w:val="002B4362"/>
    <w:rsid w:val="002B611F"/>
    <w:rsid w:val="002B71B7"/>
    <w:rsid w:val="002B71D2"/>
    <w:rsid w:val="002C4527"/>
    <w:rsid w:val="002C63D3"/>
    <w:rsid w:val="002D200A"/>
    <w:rsid w:val="002D784C"/>
    <w:rsid w:val="002E20FF"/>
    <w:rsid w:val="002E4F08"/>
    <w:rsid w:val="002E77CE"/>
    <w:rsid w:val="002F058B"/>
    <w:rsid w:val="002F2B94"/>
    <w:rsid w:val="002F5AB4"/>
    <w:rsid w:val="002F5E8E"/>
    <w:rsid w:val="00306D76"/>
    <w:rsid w:val="00311B5C"/>
    <w:rsid w:val="00311CF5"/>
    <w:rsid w:val="00313BCB"/>
    <w:rsid w:val="003173BE"/>
    <w:rsid w:val="00320152"/>
    <w:rsid w:val="00321516"/>
    <w:rsid w:val="00326104"/>
    <w:rsid w:val="003262BD"/>
    <w:rsid w:val="00327CD9"/>
    <w:rsid w:val="00331DCA"/>
    <w:rsid w:val="00336D94"/>
    <w:rsid w:val="0034053F"/>
    <w:rsid w:val="00341628"/>
    <w:rsid w:val="00341F26"/>
    <w:rsid w:val="00343302"/>
    <w:rsid w:val="003437DC"/>
    <w:rsid w:val="00347CB3"/>
    <w:rsid w:val="003521FB"/>
    <w:rsid w:val="00355B65"/>
    <w:rsid w:val="003747E4"/>
    <w:rsid w:val="00374CD5"/>
    <w:rsid w:val="00375108"/>
    <w:rsid w:val="00376C6C"/>
    <w:rsid w:val="003770B2"/>
    <w:rsid w:val="00380C64"/>
    <w:rsid w:val="00381210"/>
    <w:rsid w:val="0038224C"/>
    <w:rsid w:val="00386558"/>
    <w:rsid w:val="003A203E"/>
    <w:rsid w:val="003A2BB1"/>
    <w:rsid w:val="003A4454"/>
    <w:rsid w:val="003B0295"/>
    <w:rsid w:val="003B1836"/>
    <w:rsid w:val="003C20C5"/>
    <w:rsid w:val="003D33B7"/>
    <w:rsid w:val="003D4C40"/>
    <w:rsid w:val="003D76C3"/>
    <w:rsid w:val="003E67CB"/>
    <w:rsid w:val="003F00D6"/>
    <w:rsid w:val="003F3033"/>
    <w:rsid w:val="003F33F2"/>
    <w:rsid w:val="003F4BD9"/>
    <w:rsid w:val="003F57B9"/>
    <w:rsid w:val="003F58B8"/>
    <w:rsid w:val="00405FC6"/>
    <w:rsid w:val="00414EBE"/>
    <w:rsid w:val="00421C38"/>
    <w:rsid w:val="0042417E"/>
    <w:rsid w:val="00425242"/>
    <w:rsid w:val="0044154E"/>
    <w:rsid w:val="00441D56"/>
    <w:rsid w:val="004423DE"/>
    <w:rsid w:val="00442EB9"/>
    <w:rsid w:val="004436C6"/>
    <w:rsid w:val="00443760"/>
    <w:rsid w:val="004442CE"/>
    <w:rsid w:val="00444407"/>
    <w:rsid w:val="00444CF6"/>
    <w:rsid w:val="004521B1"/>
    <w:rsid w:val="004527A9"/>
    <w:rsid w:val="00456AC2"/>
    <w:rsid w:val="004605B0"/>
    <w:rsid w:val="00464437"/>
    <w:rsid w:val="00466934"/>
    <w:rsid w:val="0047078B"/>
    <w:rsid w:val="00472AD6"/>
    <w:rsid w:val="00474284"/>
    <w:rsid w:val="004768E3"/>
    <w:rsid w:val="00482FE4"/>
    <w:rsid w:val="00484E06"/>
    <w:rsid w:val="00486B02"/>
    <w:rsid w:val="00495264"/>
    <w:rsid w:val="00496B83"/>
    <w:rsid w:val="00497600"/>
    <w:rsid w:val="004A220D"/>
    <w:rsid w:val="004A3BF1"/>
    <w:rsid w:val="004B302B"/>
    <w:rsid w:val="004B4B98"/>
    <w:rsid w:val="004B6DFE"/>
    <w:rsid w:val="004C6EA1"/>
    <w:rsid w:val="004D1590"/>
    <w:rsid w:val="004D18EB"/>
    <w:rsid w:val="004D1E6C"/>
    <w:rsid w:val="004D4189"/>
    <w:rsid w:val="00503DCC"/>
    <w:rsid w:val="00507D0A"/>
    <w:rsid w:val="00510398"/>
    <w:rsid w:val="00510DA5"/>
    <w:rsid w:val="00514266"/>
    <w:rsid w:val="00521A9E"/>
    <w:rsid w:val="00521BF9"/>
    <w:rsid w:val="005257EE"/>
    <w:rsid w:val="00526BD5"/>
    <w:rsid w:val="00527E15"/>
    <w:rsid w:val="005347B5"/>
    <w:rsid w:val="00535D7A"/>
    <w:rsid w:val="005371F1"/>
    <w:rsid w:val="00537419"/>
    <w:rsid w:val="00541B6C"/>
    <w:rsid w:val="00541EAF"/>
    <w:rsid w:val="005444A1"/>
    <w:rsid w:val="005445D1"/>
    <w:rsid w:val="00551B35"/>
    <w:rsid w:val="005552CF"/>
    <w:rsid w:val="00560477"/>
    <w:rsid w:val="00561F00"/>
    <w:rsid w:val="005626C2"/>
    <w:rsid w:val="00562A3A"/>
    <w:rsid w:val="00570025"/>
    <w:rsid w:val="005707FA"/>
    <w:rsid w:val="00572E39"/>
    <w:rsid w:val="00574858"/>
    <w:rsid w:val="0057504A"/>
    <w:rsid w:val="0057578B"/>
    <w:rsid w:val="0057726E"/>
    <w:rsid w:val="005803CD"/>
    <w:rsid w:val="00584FBD"/>
    <w:rsid w:val="005852CE"/>
    <w:rsid w:val="00586B0B"/>
    <w:rsid w:val="00593E41"/>
    <w:rsid w:val="00594BF2"/>
    <w:rsid w:val="00596A79"/>
    <w:rsid w:val="005A10E5"/>
    <w:rsid w:val="005B0266"/>
    <w:rsid w:val="005B0372"/>
    <w:rsid w:val="005B2DB1"/>
    <w:rsid w:val="005B3B63"/>
    <w:rsid w:val="005B405E"/>
    <w:rsid w:val="005B4C9B"/>
    <w:rsid w:val="005B4FE4"/>
    <w:rsid w:val="005C1FA2"/>
    <w:rsid w:val="005C28CF"/>
    <w:rsid w:val="005D1D30"/>
    <w:rsid w:val="005D3562"/>
    <w:rsid w:val="005D3D90"/>
    <w:rsid w:val="005E5386"/>
    <w:rsid w:val="005E54AA"/>
    <w:rsid w:val="005E5F11"/>
    <w:rsid w:val="0060249B"/>
    <w:rsid w:val="006112C5"/>
    <w:rsid w:val="0061462C"/>
    <w:rsid w:val="00623031"/>
    <w:rsid w:val="00624CAD"/>
    <w:rsid w:val="00627BFE"/>
    <w:rsid w:val="00630AB4"/>
    <w:rsid w:val="0064191A"/>
    <w:rsid w:val="006446BC"/>
    <w:rsid w:val="00647238"/>
    <w:rsid w:val="00650276"/>
    <w:rsid w:val="00655AAE"/>
    <w:rsid w:val="006576D2"/>
    <w:rsid w:val="0068042B"/>
    <w:rsid w:val="00682405"/>
    <w:rsid w:val="00682C9D"/>
    <w:rsid w:val="006844CA"/>
    <w:rsid w:val="006907D0"/>
    <w:rsid w:val="00692347"/>
    <w:rsid w:val="00694550"/>
    <w:rsid w:val="0069574F"/>
    <w:rsid w:val="006B1776"/>
    <w:rsid w:val="006B28B4"/>
    <w:rsid w:val="006B426D"/>
    <w:rsid w:val="006B5199"/>
    <w:rsid w:val="006B5C06"/>
    <w:rsid w:val="006C0B2F"/>
    <w:rsid w:val="006C61FA"/>
    <w:rsid w:val="006D19A4"/>
    <w:rsid w:val="006D3633"/>
    <w:rsid w:val="006D3DAA"/>
    <w:rsid w:val="006E193F"/>
    <w:rsid w:val="006E7566"/>
    <w:rsid w:val="006F159D"/>
    <w:rsid w:val="006F3543"/>
    <w:rsid w:val="006F4B1D"/>
    <w:rsid w:val="006F76E9"/>
    <w:rsid w:val="0070005D"/>
    <w:rsid w:val="007053B3"/>
    <w:rsid w:val="007061B0"/>
    <w:rsid w:val="00706ECD"/>
    <w:rsid w:val="00713AB4"/>
    <w:rsid w:val="00715EC3"/>
    <w:rsid w:val="00722AA9"/>
    <w:rsid w:val="0072540D"/>
    <w:rsid w:val="0072603E"/>
    <w:rsid w:val="00730982"/>
    <w:rsid w:val="00730C91"/>
    <w:rsid w:val="00732183"/>
    <w:rsid w:val="007324D1"/>
    <w:rsid w:val="007339E2"/>
    <w:rsid w:val="00733F2A"/>
    <w:rsid w:val="00740F53"/>
    <w:rsid w:val="00742670"/>
    <w:rsid w:val="00750EDA"/>
    <w:rsid w:val="00753061"/>
    <w:rsid w:val="00755375"/>
    <w:rsid w:val="007604A1"/>
    <w:rsid w:val="00774ABC"/>
    <w:rsid w:val="007763EC"/>
    <w:rsid w:val="00783416"/>
    <w:rsid w:val="00791EE5"/>
    <w:rsid w:val="00797997"/>
    <w:rsid w:val="007A05CA"/>
    <w:rsid w:val="007A21C7"/>
    <w:rsid w:val="007A367B"/>
    <w:rsid w:val="007A57F5"/>
    <w:rsid w:val="007B3AD7"/>
    <w:rsid w:val="007B52CF"/>
    <w:rsid w:val="007C03AD"/>
    <w:rsid w:val="007C14CE"/>
    <w:rsid w:val="007C1E4D"/>
    <w:rsid w:val="007C505B"/>
    <w:rsid w:val="007C72B0"/>
    <w:rsid w:val="007D2204"/>
    <w:rsid w:val="007D44A1"/>
    <w:rsid w:val="007E3C14"/>
    <w:rsid w:val="007E4CFC"/>
    <w:rsid w:val="007E5767"/>
    <w:rsid w:val="007F0161"/>
    <w:rsid w:val="007F2F76"/>
    <w:rsid w:val="007F3E8A"/>
    <w:rsid w:val="00801320"/>
    <w:rsid w:val="00802C18"/>
    <w:rsid w:val="00803243"/>
    <w:rsid w:val="00803679"/>
    <w:rsid w:val="00804F72"/>
    <w:rsid w:val="00805C0D"/>
    <w:rsid w:val="00806C27"/>
    <w:rsid w:val="008118B7"/>
    <w:rsid w:val="00815035"/>
    <w:rsid w:val="00816552"/>
    <w:rsid w:val="008201D1"/>
    <w:rsid w:val="0082072E"/>
    <w:rsid w:val="00820757"/>
    <w:rsid w:val="00831D63"/>
    <w:rsid w:val="0083230A"/>
    <w:rsid w:val="0083278B"/>
    <w:rsid w:val="00834883"/>
    <w:rsid w:val="008373B2"/>
    <w:rsid w:val="00843F83"/>
    <w:rsid w:val="00846A3D"/>
    <w:rsid w:val="008629E6"/>
    <w:rsid w:val="00863748"/>
    <w:rsid w:val="00863935"/>
    <w:rsid w:val="00874A0F"/>
    <w:rsid w:val="00875B95"/>
    <w:rsid w:val="00876E47"/>
    <w:rsid w:val="00882F8A"/>
    <w:rsid w:val="0088387B"/>
    <w:rsid w:val="00886F10"/>
    <w:rsid w:val="008901E9"/>
    <w:rsid w:val="00896E87"/>
    <w:rsid w:val="0089791F"/>
    <w:rsid w:val="008A5974"/>
    <w:rsid w:val="008A7030"/>
    <w:rsid w:val="008B1CA4"/>
    <w:rsid w:val="008B556B"/>
    <w:rsid w:val="008C0820"/>
    <w:rsid w:val="008C52C2"/>
    <w:rsid w:val="008C7929"/>
    <w:rsid w:val="008D67EE"/>
    <w:rsid w:val="008E47A8"/>
    <w:rsid w:val="008F1848"/>
    <w:rsid w:val="008F202D"/>
    <w:rsid w:val="008F2FB9"/>
    <w:rsid w:val="0090416D"/>
    <w:rsid w:val="00911C0C"/>
    <w:rsid w:val="00911C71"/>
    <w:rsid w:val="009126F3"/>
    <w:rsid w:val="00912B46"/>
    <w:rsid w:val="00913C99"/>
    <w:rsid w:val="009141B9"/>
    <w:rsid w:val="00914661"/>
    <w:rsid w:val="00921008"/>
    <w:rsid w:val="00922D5B"/>
    <w:rsid w:val="00922ED8"/>
    <w:rsid w:val="009233CD"/>
    <w:rsid w:val="009343E6"/>
    <w:rsid w:val="00934B1D"/>
    <w:rsid w:val="00942E69"/>
    <w:rsid w:val="00947237"/>
    <w:rsid w:val="00950007"/>
    <w:rsid w:val="009508BC"/>
    <w:rsid w:val="00950B5C"/>
    <w:rsid w:val="00951793"/>
    <w:rsid w:val="00954073"/>
    <w:rsid w:val="0095532A"/>
    <w:rsid w:val="0095642B"/>
    <w:rsid w:val="0095687D"/>
    <w:rsid w:val="00960B1E"/>
    <w:rsid w:val="00965D2E"/>
    <w:rsid w:val="00967CC7"/>
    <w:rsid w:val="009701FE"/>
    <w:rsid w:val="009707E1"/>
    <w:rsid w:val="00974399"/>
    <w:rsid w:val="00974955"/>
    <w:rsid w:val="009750A5"/>
    <w:rsid w:val="009751B0"/>
    <w:rsid w:val="0098025C"/>
    <w:rsid w:val="00983828"/>
    <w:rsid w:val="00986A3A"/>
    <w:rsid w:val="00986B32"/>
    <w:rsid w:val="009875A3"/>
    <w:rsid w:val="0098783A"/>
    <w:rsid w:val="00994922"/>
    <w:rsid w:val="00994A76"/>
    <w:rsid w:val="009958B7"/>
    <w:rsid w:val="009B260B"/>
    <w:rsid w:val="009B7E75"/>
    <w:rsid w:val="009C518F"/>
    <w:rsid w:val="009C6133"/>
    <w:rsid w:val="009D1618"/>
    <w:rsid w:val="009D474D"/>
    <w:rsid w:val="009D48D5"/>
    <w:rsid w:val="009D68C3"/>
    <w:rsid w:val="009D71A6"/>
    <w:rsid w:val="009E7FCE"/>
    <w:rsid w:val="009F3335"/>
    <w:rsid w:val="009F5459"/>
    <w:rsid w:val="009F6C30"/>
    <w:rsid w:val="00A00A03"/>
    <w:rsid w:val="00A06643"/>
    <w:rsid w:val="00A0770E"/>
    <w:rsid w:val="00A14E89"/>
    <w:rsid w:val="00A16FA4"/>
    <w:rsid w:val="00A22049"/>
    <w:rsid w:val="00A25538"/>
    <w:rsid w:val="00A359FB"/>
    <w:rsid w:val="00A36590"/>
    <w:rsid w:val="00A403BA"/>
    <w:rsid w:val="00A415A7"/>
    <w:rsid w:val="00A424AA"/>
    <w:rsid w:val="00A4332B"/>
    <w:rsid w:val="00A46178"/>
    <w:rsid w:val="00A501C2"/>
    <w:rsid w:val="00A5189D"/>
    <w:rsid w:val="00A566FE"/>
    <w:rsid w:val="00A619A1"/>
    <w:rsid w:val="00A61F47"/>
    <w:rsid w:val="00A675AA"/>
    <w:rsid w:val="00A76FCE"/>
    <w:rsid w:val="00A83288"/>
    <w:rsid w:val="00A847DE"/>
    <w:rsid w:val="00A84BA2"/>
    <w:rsid w:val="00A873B3"/>
    <w:rsid w:val="00A92C40"/>
    <w:rsid w:val="00AA2C9A"/>
    <w:rsid w:val="00AA33E9"/>
    <w:rsid w:val="00AA3F9F"/>
    <w:rsid w:val="00AA43C6"/>
    <w:rsid w:val="00AB0AD6"/>
    <w:rsid w:val="00AB2056"/>
    <w:rsid w:val="00AB21CA"/>
    <w:rsid w:val="00AB2891"/>
    <w:rsid w:val="00AB50F5"/>
    <w:rsid w:val="00AB7D32"/>
    <w:rsid w:val="00AC04EE"/>
    <w:rsid w:val="00AC32AD"/>
    <w:rsid w:val="00AC656E"/>
    <w:rsid w:val="00AC66E7"/>
    <w:rsid w:val="00AC6F29"/>
    <w:rsid w:val="00AD041B"/>
    <w:rsid w:val="00AD1725"/>
    <w:rsid w:val="00AD3348"/>
    <w:rsid w:val="00AD6E24"/>
    <w:rsid w:val="00AE06A5"/>
    <w:rsid w:val="00AE1DF6"/>
    <w:rsid w:val="00AE42C8"/>
    <w:rsid w:val="00AE4CD4"/>
    <w:rsid w:val="00AE6A29"/>
    <w:rsid w:val="00AF5819"/>
    <w:rsid w:val="00B04CC5"/>
    <w:rsid w:val="00B13DFD"/>
    <w:rsid w:val="00B14143"/>
    <w:rsid w:val="00B16EE3"/>
    <w:rsid w:val="00B1731B"/>
    <w:rsid w:val="00B1744F"/>
    <w:rsid w:val="00B24A48"/>
    <w:rsid w:val="00B257A4"/>
    <w:rsid w:val="00B262B9"/>
    <w:rsid w:val="00B32A90"/>
    <w:rsid w:val="00B4154F"/>
    <w:rsid w:val="00B44EA3"/>
    <w:rsid w:val="00B50914"/>
    <w:rsid w:val="00B54B80"/>
    <w:rsid w:val="00B57FE6"/>
    <w:rsid w:val="00B61917"/>
    <w:rsid w:val="00B62465"/>
    <w:rsid w:val="00B6344D"/>
    <w:rsid w:val="00B74B8A"/>
    <w:rsid w:val="00B81BF8"/>
    <w:rsid w:val="00B8210E"/>
    <w:rsid w:val="00B90D42"/>
    <w:rsid w:val="00B92C10"/>
    <w:rsid w:val="00B94990"/>
    <w:rsid w:val="00B95350"/>
    <w:rsid w:val="00B965EB"/>
    <w:rsid w:val="00BA49BA"/>
    <w:rsid w:val="00BA7E54"/>
    <w:rsid w:val="00BB2D70"/>
    <w:rsid w:val="00BB3FFD"/>
    <w:rsid w:val="00BC1965"/>
    <w:rsid w:val="00BC626F"/>
    <w:rsid w:val="00BC6A1D"/>
    <w:rsid w:val="00BD04E9"/>
    <w:rsid w:val="00BD4229"/>
    <w:rsid w:val="00BD7DF9"/>
    <w:rsid w:val="00BE1719"/>
    <w:rsid w:val="00BE2F88"/>
    <w:rsid w:val="00BE3CC2"/>
    <w:rsid w:val="00BE5269"/>
    <w:rsid w:val="00BE5DB2"/>
    <w:rsid w:val="00BE6849"/>
    <w:rsid w:val="00BF1974"/>
    <w:rsid w:val="00BF7F6E"/>
    <w:rsid w:val="00C03881"/>
    <w:rsid w:val="00C04751"/>
    <w:rsid w:val="00C0501C"/>
    <w:rsid w:val="00C06E99"/>
    <w:rsid w:val="00C0743D"/>
    <w:rsid w:val="00C1659B"/>
    <w:rsid w:val="00C17A0C"/>
    <w:rsid w:val="00C22F97"/>
    <w:rsid w:val="00C232A1"/>
    <w:rsid w:val="00C25AD3"/>
    <w:rsid w:val="00C268F2"/>
    <w:rsid w:val="00C268F7"/>
    <w:rsid w:val="00C41C3D"/>
    <w:rsid w:val="00C42E3D"/>
    <w:rsid w:val="00C45825"/>
    <w:rsid w:val="00C468C0"/>
    <w:rsid w:val="00C4725B"/>
    <w:rsid w:val="00C51DC3"/>
    <w:rsid w:val="00C5211C"/>
    <w:rsid w:val="00C53DC6"/>
    <w:rsid w:val="00C54A74"/>
    <w:rsid w:val="00C60226"/>
    <w:rsid w:val="00C615A0"/>
    <w:rsid w:val="00C67999"/>
    <w:rsid w:val="00C67BCD"/>
    <w:rsid w:val="00C7032D"/>
    <w:rsid w:val="00C7465B"/>
    <w:rsid w:val="00C75D6C"/>
    <w:rsid w:val="00C76C81"/>
    <w:rsid w:val="00C773C5"/>
    <w:rsid w:val="00C8128F"/>
    <w:rsid w:val="00C81641"/>
    <w:rsid w:val="00C830D9"/>
    <w:rsid w:val="00C90552"/>
    <w:rsid w:val="00C92639"/>
    <w:rsid w:val="00C92E10"/>
    <w:rsid w:val="00C94A9E"/>
    <w:rsid w:val="00CA279E"/>
    <w:rsid w:val="00CA4EC5"/>
    <w:rsid w:val="00CA54AB"/>
    <w:rsid w:val="00CB0CEB"/>
    <w:rsid w:val="00CB1B0A"/>
    <w:rsid w:val="00CB1BEB"/>
    <w:rsid w:val="00CB59E6"/>
    <w:rsid w:val="00CC232A"/>
    <w:rsid w:val="00CD3ED5"/>
    <w:rsid w:val="00CD5B05"/>
    <w:rsid w:val="00CD60ED"/>
    <w:rsid w:val="00CE02B9"/>
    <w:rsid w:val="00CE5DDF"/>
    <w:rsid w:val="00CF0062"/>
    <w:rsid w:val="00CF1B60"/>
    <w:rsid w:val="00CF2250"/>
    <w:rsid w:val="00CF3C19"/>
    <w:rsid w:val="00CF5EC0"/>
    <w:rsid w:val="00CF749A"/>
    <w:rsid w:val="00D00715"/>
    <w:rsid w:val="00D00883"/>
    <w:rsid w:val="00D0307D"/>
    <w:rsid w:val="00D03C47"/>
    <w:rsid w:val="00D1681D"/>
    <w:rsid w:val="00D205F4"/>
    <w:rsid w:val="00D233B6"/>
    <w:rsid w:val="00D2644B"/>
    <w:rsid w:val="00D26ABC"/>
    <w:rsid w:val="00D41AF4"/>
    <w:rsid w:val="00D43F1B"/>
    <w:rsid w:val="00D45989"/>
    <w:rsid w:val="00D45CAE"/>
    <w:rsid w:val="00D4604A"/>
    <w:rsid w:val="00D46D01"/>
    <w:rsid w:val="00D559CF"/>
    <w:rsid w:val="00D70954"/>
    <w:rsid w:val="00D71A89"/>
    <w:rsid w:val="00D761EB"/>
    <w:rsid w:val="00D761F4"/>
    <w:rsid w:val="00D80B7C"/>
    <w:rsid w:val="00D81C02"/>
    <w:rsid w:val="00D83ACC"/>
    <w:rsid w:val="00D90C26"/>
    <w:rsid w:val="00D94470"/>
    <w:rsid w:val="00DA33DE"/>
    <w:rsid w:val="00DA3B54"/>
    <w:rsid w:val="00DA6A4D"/>
    <w:rsid w:val="00DB41D8"/>
    <w:rsid w:val="00DB4B29"/>
    <w:rsid w:val="00DC18B1"/>
    <w:rsid w:val="00DC216D"/>
    <w:rsid w:val="00DC5540"/>
    <w:rsid w:val="00DC62B0"/>
    <w:rsid w:val="00DD0E89"/>
    <w:rsid w:val="00DD2CE2"/>
    <w:rsid w:val="00DD4AA5"/>
    <w:rsid w:val="00DD58AD"/>
    <w:rsid w:val="00DD7B28"/>
    <w:rsid w:val="00DD7E07"/>
    <w:rsid w:val="00DE03EF"/>
    <w:rsid w:val="00DF5189"/>
    <w:rsid w:val="00DF6EFE"/>
    <w:rsid w:val="00E0195C"/>
    <w:rsid w:val="00E01CB9"/>
    <w:rsid w:val="00E04AD2"/>
    <w:rsid w:val="00E0713E"/>
    <w:rsid w:val="00E1093A"/>
    <w:rsid w:val="00E10B00"/>
    <w:rsid w:val="00E12BA1"/>
    <w:rsid w:val="00E16C74"/>
    <w:rsid w:val="00E17319"/>
    <w:rsid w:val="00E3187C"/>
    <w:rsid w:val="00E43944"/>
    <w:rsid w:val="00E45E6C"/>
    <w:rsid w:val="00E501FB"/>
    <w:rsid w:val="00E515BC"/>
    <w:rsid w:val="00E51DC9"/>
    <w:rsid w:val="00E521FF"/>
    <w:rsid w:val="00E56BED"/>
    <w:rsid w:val="00E66675"/>
    <w:rsid w:val="00E7197B"/>
    <w:rsid w:val="00E73D12"/>
    <w:rsid w:val="00E74129"/>
    <w:rsid w:val="00E765E0"/>
    <w:rsid w:val="00E7706E"/>
    <w:rsid w:val="00E77A87"/>
    <w:rsid w:val="00E80B6B"/>
    <w:rsid w:val="00E81806"/>
    <w:rsid w:val="00E81869"/>
    <w:rsid w:val="00E90263"/>
    <w:rsid w:val="00E9242A"/>
    <w:rsid w:val="00E92574"/>
    <w:rsid w:val="00E9499A"/>
    <w:rsid w:val="00E966DE"/>
    <w:rsid w:val="00E97C8F"/>
    <w:rsid w:val="00EA2CEC"/>
    <w:rsid w:val="00EA3F42"/>
    <w:rsid w:val="00EA43B7"/>
    <w:rsid w:val="00EA62BB"/>
    <w:rsid w:val="00EA6FB8"/>
    <w:rsid w:val="00EB5848"/>
    <w:rsid w:val="00EB781B"/>
    <w:rsid w:val="00EC67A9"/>
    <w:rsid w:val="00ED2F15"/>
    <w:rsid w:val="00EE15E0"/>
    <w:rsid w:val="00EE2E22"/>
    <w:rsid w:val="00EE5632"/>
    <w:rsid w:val="00EE72D0"/>
    <w:rsid w:val="00EF04D9"/>
    <w:rsid w:val="00EF2336"/>
    <w:rsid w:val="00EF6E1C"/>
    <w:rsid w:val="00F03B76"/>
    <w:rsid w:val="00F04A88"/>
    <w:rsid w:val="00F061B4"/>
    <w:rsid w:val="00F12E51"/>
    <w:rsid w:val="00F13842"/>
    <w:rsid w:val="00F167C8"/>
    <w:rsid w:val="00F249D2"/>
    <w:rsid w:val="00F278E7"/>
    <w:rsid w:val="00F3157C"/>
    <w:rsid w:val="00F32613"/>
    <w:rsid w:val="00F34572"/>
    <w:rsid w:val="00F42B3F"/>
    <w:rsid w:val="00F611D1"/>
    <w:rsid w:val="00F6494C"/>
    <w:rsid w:val="00F669CB"/>
    <w:rsid w:val="00F74F40"/>
    <w:rsid w:val="00F755E8"/>
    <w:rsid w:val="00F831AE"/>
    <w:rsid w:val="00F84B05"/>
    <w:rsid w:val="00F86EAE"/>
    <w:rsid w:val="00F902E4"/>
    <w:rsid w:val="00F90676"/>
    <w:rsid w:val="00F94E60"/>
    <w:rsid w:val="00F9592F"/>
    <w:rsid w:val="00F95B96"/>
    <w:rsid w:val="00FA2CD4"/>
    <w:rsid w:val="00FA3CF6"/>
    <w:rsid w:val="00FB0A33"/>
    <w:rsid w:val="00FB2B6B"/>
    <w:rsid w:val="00FB2C11"/>
    <w:rsid w:val="00FB4234"/>
    <w:rsid w:val="00FB5147"/>
    <w:rsid w:val="00FB57C4"/>
    <w:rsid w:val="00FB6AEB"/>
    <w:rsid w:val="00FB7829"/>
    <w:rsid w:val="00FC0317"/>
    <w:rsid w:val="00FC2BA1"/>
    <w:rsid w:val="00FC39F0"/>
    <w:rsid w:val="00FD081E"/>
    <w:rsid w:val="00FD090B"/>
    <w:rsid w:val="00FD47CF"/>
    <w:rsid w:val="00FD6AAC"/>
    <w:rsid w:val="00FD72F9"/>
    <w:rsid w:val="00FE06C3"/>
    <w:rsid w:val="00FE0CEB"/>
    <w:rsid w:val="00FE120B"/>
    <w:rsid w:val="00FE1B98"/>
    <w:rsid w:val="00FE5754"/>
    <w:rsid w:val="00FF36B6"/>
    <w:rsid w:val="00FF7B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5133"/>
  <w15:docId w15:val="{63D539E4-1CF9-47AB-8C45-B889E469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0715"/>
    <w:pPr>
      <w:spacing w:after="0" w:line="240" w:lineRule="auto"/>
      <w:jc w:val="both"/>
    </w:pPr>
    <w:rPr>
      <w:rFonts w:ascii="Times New Roman" w:eastAsia="Times New Roman" w:hAnsi="Times New Roman" w:cs="Times New Roman"/>
      <w:sz w:val="24"/>
      <w:szCs w:val="20"/>
    </w:rPr>
  </w:style>
  <w:style w:type="paragraph" w:styleId="1">
    <w:name w:val="heading 1"/>
    <w:basedOn w:val="a0"/>
    <w:next w:val="a0"/>
    <w:link w:val="10"/>
    <w:uiPriority w:val="9"/>
    <w:qFormat/>
    <w:rsid w:val="00311B5C"/>
    <w:pPr>
      <w:keepNext/>
      <w:keepLines/>
      <w:numPr>
        <w:numId w:val="2"/>
      </w:numPr>
      <w:spacing w:before="240" w:after="120"/>
      <w:jc w:val="center"/>
      <w:outlineLvl w:val="0"/>
    </w:pPr>
    <w:rPr>
      <w:rFonts w:eastAsiaTheme="majorEastAsia"/>
      <w:b/>
      <w:szCs w:val="24"/>
    </w:rPr>
  </w:style>
  <w:style w:type="paragraph" w:styleId="2">
    <w:name w:val="heading 2"/>
    <w:basedOn w:val="a0"/>
    <w:link w:val="20"/>
    <w:uiPriority w:val="9"/>
    <w:qFormat/>
    <w:rsid w:val="006C61FA"/>
    <w:pPr>
      <w:spacing w:before="100" w:beforeAutospacing="1" w:after="100" w:afterAutospacing="1"/>
      <w:jc w:val="left"/>
      <w:outlineLvl w:val="1"/>
    </w:pPr>
    <w:rPr>
      <w:b/>
      <w:bCs/>
      <w:sz w:val="36"/>
      <w:szCs w:val="36"/>
    </w:rPr>
  </w:style>
  <w:style w:type="paragraph" w:styleId="5">
    <w:name w:val="heading 5"/>
    <w:basedOn w:val="a0"/>
    <w:next w:val="a0"/>
    <w:link w:val="50"/>
    <w:uiPriority w:val="9"/>
    <w:semiHidden/>
    <w:unhideWhenUsed/>
    <w:qFormat/>
    <w:rsid w:val="00CA54AB"/>
    <w:pPr>
      <w:keepNext/>
      <w:keepLines/>
      <w:spacing w:before="40"/>
      <w:outlineLvl w:val="4"/>
    </w:pPr>
    <w:rPr>
      <w:rFonts w:asciiTheme="majorHAnsi" w:eastAsiaTheme="majorEastAsia" w:hAnsiTheme="majorHAnsi" w:cstheme="majorBidi"/>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qFormat/>
    <w:rsid w:val="00D00715"/>
    <w:rPr>
      <w:vertAlign w:val="superscript"/>
    </w:rPr>
  </w:style>
  <w:style w:type="paragraph" w:styleId="a5">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6"/>
    <w:uiPriority w:val="99"/>
    <w:qFormat/>
    <w:rsid w:val="00D00715"/>
    <w:rPr>
      <w:sz w:val="20"/>
    </w:rPr>
  </w:style>
  <w:style w:type="character" w:customStyle="1" w:styleId="a6">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5"/>
    <w:uiPriority w:val="99"/>
    <w:rsid w:val="00D00715"/>
    <w:rPr>
      <w:rFonts w:ascii="Times New Roman" w:eastAsia="Times New Roman" w:hAnsi="Times New Roman" w:cs="Times New Roman"/>
      <w:sz w:val="20"/>
      <w:szCs w:val="20"/>
    </w:rPr>
  </w:style>
  <w:style w:type="character" w:styleId="a7">
    <w:name w:val="Hyperlink"/>
    <w:uiPriority w:val="99"/>
    <w:qFormat/>
    <w:rsid w:val="00D00715"/>
    <w:rPr>
      <w:color w:val="0000FF"/>
      <w:u w:val="single"/>
    </w:rPr>
  </w:style>
  <w:style w:type="paragraph" w:styleId="a8">
    <w:name w:val="List Paragraph"/>
    <w:aliases w:val="Заголовок_3,нумерация,Bullet_IRAO,Мой Список,AC List 01,Подпись рисунка,Table-Normal,RSHB_Table-Normal,List Paragraph1,Bullet Number,Figure_name,numbered,Bullet List,FooterText,Paragraphe de liste1,Bulletr List Paragraph,列出段落,列出段落1,ЗАГ 3,1"/>
    <w:basedOn w:val="a0"/>
    <w:link w:val="a9"/>
    <w:uiPriority w:val="34"/>
    <w:qFormat/>
    <w:rsid w:val="00D00715"/>
    <w:pPr>
      <w:ind w:left="720"/>
    </w:pPr>
  </w:style>
  <w:style w:type="character" w:customStyle="1" w:styleId="a9">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Bullet Number Знак,Figure_name Знак,numbered Знак,Bullet List Знак"/>
    <w:link w:val="a8"/>
    <w:uiPriority w:val="34"/>
    <w:qFormat/>
    <w:locked/>
    <w:rsid w:val="00D00715"/>
    <w:rPr>
      <w:rFonts w:ascii="Times New Roman" w:eastAsia="Times New Roman" w:hAnsi="Times New Roman" w:cs="Times New Roman"/>
      <w:sz w:val="24"/>
      <w:szCs w:val="20"/>
    </w:rPr>
  </w:style>
  <w:style w:type="paragraph" w:styleId="aa">
    <w:name w:val="No Spacing"/>
    <w:link w:val="ab"/>
    <w:uiPriority w:val="1"/>
    <w:qFormat/>
    <w:rsid w:val="00ED2F15"/>
    <w:pPr>
      <w:spacing w:after="0" w:line="240" w:lineRule="auto"/>
    </w:pPr>
    <w:rPr>
      <w:rFonts w:ascii="Calibri" w:eastAsia="Calibri" w:hAnsi="Calibri" w:cs="Times New Roman"/>
      <w:lang w:eastAsia="en-US"/>
    </w:rPr>
  </w:style>
  <w:style w:type="character" w:customStyle="1" w:styleId="ab">
    <w:name w:val="Без интервала Знак"/>
    <w:link w:val="aa"/>
    <w:uiPriority w:val="1"/>
    <w:rsid w:val="00ED2F15"/>
    <w:rPr>
      <w:rFonts w:ascii="Calibri" w:eastAsia="Calibri" w:hAnsi="Calibri" w:cs="Times New Roman"/>
      <w:lang w:eastAsia="en-US"/>
    </w:rPr>
  </w:style>
  <w:style w:type="paragraph" w:styleId="ac">
    <w:name w:val="Normal (Web)"/>
    <w:basedOn w:val="a0"/>
    <w:uiPriority w:val="99"/>
    <w:unhideWhenUsed/>
    <w:rsid w:val="003521FB"/>
    <w:pPr>
      <w:spacing w:before="100" w:beforeAutospacing="1" w:after="100" w:afterAutospacing="1"/>
      <w:jc w:val="left"/>
    </w:pPr>
    <w:rPr>
      <w:szCs w:val="24"/>
    </w:rPr>
  </w:style>
  <w:style w:type="table" w:styleId="ad">
    <w:name w:val="Table Grid"/>
    <w:basedOn w:val="a2"/>
    <w:uiPriority w:val="59"/>
    <w:rsid w:val="005445D1"/>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0"/>
    <w:link w:val="af"/>
    <w:uiPriority w:val="99"/>
    <w:semiHidden/>
    <w:unhideWhenUsed/>
    <w:rsid w:val="0082072E"/>
    <w:rPr>
      <w:rFonts w:ascii="Segoe UI" w:hAnsi="Segoe UI" w:cs="Segoe UI"/>
      <w:sz w:val="18"/>
      <w:szCs w:val="18"/>
    </w:rPr>
  </w:style>
  <w:style w:type="character" w:customStyle="1" w:styleId="af">
    <w:name w:val="Текст выноски Знак"/>
    <w:basedOn w:val="a1"/>
    <w:link w:val="ae"/>
    <w:uiPriority w:val="99"/>
    <w:semiHidden/>
    <w:rsid w:val="0082072E"/>
    <w:rPr>
      <w:rFonts w:ascii="Segoe UI" w:eastAsia="Times New Roman" w:hAnsi="Segoe UI" w:cs="Segoe UI"/>
      <w:sz w:val="18"/>
      <w:szCs w:val="18"/>
    </w:rPr>
  </w:style>
  <w:style w:type="character" w:styleId="af0">
    <w:name w:val="annotation reference"/>
    <w:basedOn w:val="a1"/>
    <w:uiPriority w:val="99"/>
    <w:semiHidden/>
    <w:unhideWhenUsed/>
    <w:rsid w:val="0082072E"/>
    <w:rPr>
      <w:sz w:val="16"/>
      <w:szCs w:val="16"/>
    </w:rPr>
  </w:style>
  <w:style w:type="paragraph" w:styleId="af1">
    <w:name w:val="annotation text"/>
    <w:basedOn w:val="a0"/>
    <w:link w:val="af2"/>
    <w:uiPriority w:val="99"/>
    <w:semiHidden/>
    <w:unhideWhenUsed/>
    <w:rsid w:val="0082072E"/>
    <w:rPr>
      <w:sz w:val="20"/>
    </w:rPr>
  </w:style>
  <w:style w:type="character" w:customStyle="1" w:styleId="af2">
    <w:name w:val="Текст примечания Знак"/>
    <w:basedOn w:val="a1"/>
    <w:link w:val="af1"/>
    <w:uiPriority w:val="99"/>
    <w:semiHidden/>
    <w:rsid w:val="0082072E"/>
    <w:rPr>
      <w:rFonts w:ascii="Times New Roman" w:eastAsia="Times New Roman" w:hAnsi="Times New Roman" w:cs="Times New Roman"/>
      <w:sz w:val="20"/>
      <w:szCs w:val="20"/>
    </w:rPr>
  </w:style>
  <w:style w:type="paragraph" w:styleId="af3">
    <w:name w:val="annotation subject"/>
    <w:basedOn w:val="af1"/>
    <w:next w:val="af1"/>
    <w:link w:val="af4"/>
    <w:uiPriority w:val="99"/>
    <w:semiHidden/>
    <w:unhideWhenUsed/>
    <w:rsid w:val="0082072E"/>
    <w:rPr>
      <w:b/>
      <w:bCs/>
    </w:rPr>
  </w:style>
  <w:style w:type="character" w:customStyle="1" w:styleId="af4">
    <w:name w:val="Тема примечания Знак"/>
    <w:basedOn w:val="af2"/>
    <w:link w:val="af3"/>
    <w:uiPriority w:val="99"/>
    <w:semiHidden/>
    <w:rsid w:val="0082072E"/>
    <w:rPr>
      <w:rFonts w:ascii="Times New Roman" w:eastAsia="Times New Roman" w:hAnsi="Times New Roman" w:cs="Times New Roman"/>
      <w:b/>
      <w:bCs/>
      <w:sz w:val="20"/>
      <w:szCs w:val="20"/>
    </w:rPr>
  </w:style>
  <w:style w:type="paragraph" w:styleId="af5">
    <w:name w:val="header"/>
    <w:basedOn w:val="a0"/>
    <w:link w:val="af6"/>
    <w:uiPriority w:val="99"/>
    <w:unhideWhenUsed/>
    <w:rsid w:val="00AC32AD"/>
    <w:pPr>
      <w:tabs>
        <w:tab w:val="center" w:pos="4677"/>
        <w:tab w:val="right" w:pos="9355"/>
      </w:tabs>
    </w:pPr>
  </w:style>
  <w:style w:type="character" w:customStyle="1" w:styleId="af6">
    <w:name w:val="Верхний колонтитул Знак"/>
    <w:basedOn w:val="a1"/>
    <w:link w:val="af5"/>
    <w:uiPriority w:val="99"/>
    <w:rsid w:val="00AC32AD"/>
    <w:rPr>
      <w:rFonts w:ascii="Times New Roman" w:eastAsia="Times New Roman" w:hAnsi="Times New Roman" w:cs="Times New Roman"/>
      <w:sz w:val="24"/>
      <w:szCs w:val="20"/>
    </w:rPr>
  </w:style>
  <w:style w:type="paragraph" w:styleId="af7">
    <w:name w:val="footer"/>
    <w:basedOn w:val="a0"/>
    <w:link w:val="af8"/>
    <w:uiPriority w:val="99"/>
    <w:unhideWhenUsed/>
    <w:rsid w:val="00AC32AD"/>
    <w:pPr>
      <w:tabs>
        <w:tab w:val="center" w:pos="4677"/>
        <w:tab w:val="right" w:pos="9355"/>
      </w:tabs>
    </w:pPr>
  </w:style>
  <w:style w:type="character" w:customStyle="1" w:styleId="af8">
    <w:name w:val="Нижний колонтитул Знак"/>
    <w:basedOn w:val="a1"/>
    <w:link w:val="af7"/>
    <w:uiPriority w:val="99"/>
    <w:rsid w:val="00AC32AD"/>
    <w:rPr>
      <w:rFonts w:ascii="Times New Roman" w:eastAsia="Times New Roman" w:hAnsi="Times New Roman" w:cs="Times New Roman"/>
      <w:sz w:val="24"/>
      <w:szCs w:val="20"/>
    </w:rPr>
  </w:style>
  <w:style w:type="paragraph" w:customStyle="1" w:styleId="Style7">
    <w:name w:val="Style7"/>
    <w:basedOn w:val="a0"/>
    <w:rsid w:val="00273B65"/>
    <w:pPr>
      <w:autoSpaceDE w:val="0"/>
      <w:spacing w:line="254" w:lineRule="exact"/>
      <w:jc w:val="right"/>
    </w:pPr>
    <w:rPr>
      <w:rFonts w:eastAsia="Gulim"/>
      <w:szCs w:val="24"/>
      <w:lang w:eastAsia="ar-SA"/>
    </w:rPr>
  </w:style>
  <w:style w:type="paragraph" w:styleId="af9">
    <w:name w:val="Plain Text"/>
    <w:basedOn w:val="a0"/>
    <w:link w:val="afa"/>
    <w:uiPriority w:val="99"/>
    <w:unhideWhenUsed/>
    <w:rsid w:val="00EA43B7"/>
    <w:pPr>
      <w:jc w:val="left"/>
    </w:pPr>
    <w:rPr>
      <w:rFonts w:ascii="Calibri" w:eastAsiaTheme="minorHAnsi" w:hAnsi="Calibri" w:cstheme="minorBidi"/>
      <w:sz w:val="22"/>
      <w:szCs w:val="21"/>
      <w:lang w:eastAsia="en-US"/>
    </w:rPr>
  </w:style>
  <w:style w:type="character" w:customStyle="1" w:styleId="afa">
    <w:name w:val="Текст Знак"/>
    <w:basedOn w:val="a1"/>
    <w:link w:val="af9"/>
    <w:uiPriority w:val="99"/>
    <w:rsid w:val="00EA43B7"/>
    <w:rPr>
      <w:rFonts w:ascii="Calibri" w:hAnsi="Calibri"/>
      <w:szCs w:val="21"/>
      <w:lang w:eastAsia="en-US"/>
    </w:rPr>
  </w:style>
  <w:style w:type="paragraph" w:styleId="HTML">
    <w:name w:val="HTML Preformatted"/>
    <w:basedOn w:val="a0"/>
    <w:link w:val="HTML0"/>
    <w:uiPriority w:val="99"/>
    <w:unhideWhenUsed/>
    <w:rsid w:val="00AA3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0">
    <w:name w:val="Стандартный HTML Знак"/>
    <w:basedOn w:val="a1"/>
    <w:link w:val="HTML"/>
    <w:uiPriority w:val="99"/>
    <w:rsid w:val="00AA33E9"/>
    <w:rPr>
      <w:rFonts w:ascii="Courier New" w:eastAsia="Times New Roman" w:hAnsi="Courier New" w:cs="Courier New"/>
      <w:sz w:val="20"/>
      <w:szCs w:val="20"/>
    </w:rPr>
  </w:style>
  <w:style w:type="character" w:customStyle="1" w:styleId="moz-txt-citetags">
    <w:name w:val="moz-txt-citetags"/>
    <w:basedOn w:val="a1"/>
    <w:rsid w:val="00AA33E9"/>
  </w:style>
  <w:style w:type="character" w:customStyle="1" w:styleId="20">
    <w:name w:val="Заголовок 2 Знак"/>
    <w:basedOn w:val="a1"/>
    <w:link w:val="2"/>
    <w:uiPriority w:val="9"/>
    <w:rsid w:val="006C61FA"/>
    <w:rPr>
      <w:rFonts w:ascii="Times New Roman" w:eastAsia="Times New Roman" w:hAnsi="Times New Roman" w:cs="Times New Roman"/>
      <w:b/>
      <w:bCs/>
      <w:sz w:val="36"/>
      <w:szCs w:val="36"/>
    </w:rPr>
  </w:style>
  <w:style w:type="character" w:customStyle="1" w:styleId="10">
    <w:name w:val="Заголовок 1 Знак"/>
    <w:basedOn w:val="a1"/>
    <w:link w:val="1"/>
    <w:uiPriority w:val="9"/>
    <w:rsid w:val="00311B5C"/>
    <w:rPr>
      <w:rFonts w:ascii="Times New Roman" w:eastAsiaTheme="majorEastAsia" w:hAnsi="Times New Roman" w:cs="Times New Roman"/>
      <w:b/>
      <w:sz w:val="24"/>
      <w:szCs w:val="24"/>
    </w:rPr>
  </w:style>
  <w:style w:type="paragraph" w:customStyle="1" w:styleId="111">
    <w:name w:val="Лучш 1.1.1"/>
    <w:basedOn w:val="a8"/>
    <w:link w:val="1110"/>
    <w:qFormat/>
    <w:rsid w:val="0025464F"/>
    <w:pPr>
      <w:widowControl w:val="0"/>
      <w:autoSpaceDE w:val="0"/>
      <w:autoSpaceDN w:val="0"/>
      <w:adjustRightInd w:val="0"/>
      <w:ind w:left="1781" w:hanging="504"/>
    </w:pPr>
    <w:rPr>
      <w:rFonts w:eastAsia="Calibri"/>
      <w:szCs w:val="24"/>
    </w:rPr>
  </w:style>
  <w:style w:type="character" w:customStyle="1" w:styleId="1110">
    <w:name w:val="Лучш 1.1.1 Знак"/>
    <w:basedOn w:val="a1"/>
    <w:link w:val="111"/>
    <w:rsid w:val="0025464F"/>
    <w:rPr>
      <w:rFonts w:ascii="Times New Roman" w:eastAsia="Calibri" w:hAnsi="Times New Roman" w:cs="Times New Roman"/>
      <w:sz w:val="24"/>
      <w:szCs w:val="24"/>
    </w:rPr>
  </w:style>
  <w:style w:type="paragraph" w:customStyle="1" w:styleId="TableParagraph">
    <w:name w:val="Table Paragraph"/>
    <w:basedOn w:val="a0"/>
    <w:uiPriority w:val="1"/>
    <w:qFormat/>
    <w:rsid w:val="00AE4CD4"/>
    <w:pPr>
      <w:widowControl w:val="0"/>
      <w:autoSpaceDE w:val="0"/>
      <w:autoSpaceDN w:val="0"/>
      <w:spacing w:before="17"/>
      <w:jc w:val="left"/>
    </w:pPr>
    <w:rPr>
      <w:rFonts w:ascii="Arial" w:eastAsia="Arial" w:hAnsi="Arial" w:cs="Arial"/>
      <w:sz w:val="22"/>
      <w:szCs w:val="22"/>
      <w:lang w:bidi="ru-RU"/>
    </w:rPr>
  </w:style>
  <w:style w:type="paragraph" w:customStyle="1" w:styleId="a">
    <w:name w:val="Приложение_Разделы"/>
    <w:basedOn w:val="a0"/>
    <w:rsid w:val="00077253"/>
    <w:pPr>
      <w:numPr>
        <w:numId w:val="3"/>
      </w:numPr>
    </w:pPr>
    <w:rPr>
      <w:szCs w:val="24"/>
    </w:rPr>
  </w:style>
  <w:style w:type="character" w:customStyle="1" w:styleId="afb">
    <w:name w:val="ШапкаОсн"/>
    <w:uiPriority w:val="99"/>
    <w:rsid w:val="00D761F4"/>
    <w:rPr>
      <w:rFonts w:ascii="Arial" w:hAnsi="Arial" w:cs="Arial"/>
      <w:b/>
      <w:bCs/>
      <w:spacing w:val="0"/>
      <w:sz w:val="18"/>
      <w:szCs w:val="18"/>
    </w:rPr>
  </w:style>
  <w:style w:type="character" w:customStyle="1" w:styleId="50">
    <w:name w:val="Заголовок 5 Знак"/>
    <w:basedOn w:val="a1"/>
    <w:link w:val="5"/>
    <w:rsid w:val="00CA54AB"/>
    <w:rPr>
      <w:rFonts w:asciiTheme="majorHAnsi" w:eastAsiaTheme="majorEastAsia" w:hAnsiTheme="majorHAnsi" w:cstheme="majorBidi"/>
      <w:color w:val="2E74B5" w:themeColor="accent1" w:themeShade="BF"/>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2468">
      <w:bodyDiv w:val="1"/>
      <w:marLeft w:val="0"/>
      <w:marRight w:val="0"/>
      <w:marTop w:val="0"/>
      <w:marBottom w:val="0"/>
      <w:divBdr>
        <w:top w:val="none" w:sz="0" w:space="0" w:color="auto"/>
        <w:left w:val="none" w:sz="0" w:space="0" w:color="auto"/>
        <w:bottom w:val="none" w:sz="0" w:space="0" w:color="auto"/>
        <w:right w:val="none" w:sz="0" w:space="0" w:color="auto"/>
      </w:divBdr>
    </w:div>
    <w:div w:id="460196794">
      <w:bodyDiv w:val="1"/>
      <w:marLeft w:val="0"/>
      <w:marRight w:val="0"/>
      <w:marTop w:val="0"/>
      <w:marBottom w:val="0"/>
      <w:divBdr>
        <w:top w:val="none" w:sz="0" w:space="0" w:color="auto"/>
        <w:left w:val="none" w:sz="0" w:space="0" w:color="auto"/>
        <w:bottom w:val="none" w:sz="0" w:space="0" w:color="auto"/>
        <w:right w:val="none" w:sz="0" w:space="0" w:color="auto"/>
      </w:divBdr>
      <w:divsChild>
        <w:div w:id="101609545">
          <w:marLeft w:val="0"/>
          <w:marRight w:val="0"/>
          <w:marTop w:val="0"/>
          <w:marBottom w:val="0"/>
          <w:divBdr>
            <w:top w:val="none" w:sz="0" w:space="0" w:color="auto"/>
            <w:left w:val="none" w:sz="0" w:space="0" w:color="auto"/>
            <w:bottom w:val="none" w:sz="0" w:space="0" w:color="auto"/>
            <w:right w:val="none" w:sz="0" w:space="0" w:color="auto"/>
          </w:divBdr>
        </w:div>
        <w:div w:id="1486357888">
          <w:marLeft w:val="0"/>
          <w:marRight w:val="0"/>
          <w:marTop w:val="0"/>
          <w:marBottom w:val="0"/>
          <w:divBdr>
            <w:top w:val="none" w:sz="0" w:space="0" w:color="auto"/>
            <w:left w:val="none" w:sz="0" w:space="0" w:color="auto"/>
            <w:bottom w:val="none" w:sz="0" w:space="0" w:color="auto"/>
            <w:right w:val="none" w:sz="0" w:space="0" w:color="auto"/>
          </w:divBdr>
        </w:div>
      </w:divsChild>
    </w:div>
    <w:div w:id="975334682">
      <w:bodyDiv w:val="1"/>
      <w:marLeft w:val="0"/>
      <w:marRight w:val="0"/>
      <w:marTop w:val="0"/>
      <w:marBottom w:val="0"/>
      <w:divBdr>
        <w:top w:val="none" w:sz="0" w:space="0" w:color="auto"/>
        <w:left w:val="none" w:sz="0" w:space="0" w:color="auto"/>
        <w:bottom w:val="none" w:sz="0" w:space="0" w:color="auto"/>
        <w:right w:val="none" w:sz="0" w:space="0" w:color="auto"/>
      </w:divBdr>
    </w:div>
    <w:div w:id="1018238600">
      <w:bodyDiv w:val="1"/>
      <w:marLeft w:val="0"/>
      <w:marRight w:val="0"/>
      <w:marTop w:val="0"/>
      <w:marBottom w:val="0"/>
      <w:divBdr>
        <w:top w:val="none" w:sz="0" w:space="0" w:color="auto"/>
        <w:left w:val="none" w:sz="0" w:space="0" w:color="auto"/>
        <w:bottom w:val="none" w:sz="0" w:space="0" w:color="auto"/>
        <w:right w:val="none" w:sz="0" w:space="0" w:color="auto"/>
      </w:divBdr>
    </w:div>
    <w:div w:id="1444105263">
      <w:bodyDiv w:val="1"/>
      <w:marLeft w:val="0"/>
      <w:marRight w:val="0"/>
      <w:marTop w:val="0"/>
      <w:marBottom w:val="0"/>
      <w:divBdr>
        <w:top w:val="none" w:sz="0" w:space="0" w:color="auto"/>
        <w:left w:val="none" w:sz="0" w:space="0" w:color="auto"/>
        <w:bottom w:val="none" w:sz="0" w:space="0" w:color="auto"/>
        <w:right w:val="none" w:sz="0" w:space="0" w:color="auto"/>
      </w:divBdr>
    </w:div>
    <w:div w:id="1494376146">
      <w:bodyDiv w:val="1"/>
      <w:marLeft w:val="0"/>
      <w:marRight w:val="0"/>
      <w:marTop w:val="0"/>
      <w:marBottom w:val="0"/>
      <w:divBdr>
        <w:top w:val="none" w:sz="0" w:space="0" w:color="auto"/>
        <w:left w:val="none" w:sz="0" w:space="0" w:color="auto"/>
        <w:bottom w:val="none" w:sz="0" w:space="0" w:color="auto"/>
        <w:right w:val="none" w:sz="0" w:space="0" w:color="auto"/>
      </w:divBdr>
    </w:div>
    <w:div w:id="211493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ostinRE@nornik.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stinRE@nornik.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KostinRE@nornik.ru" TargetMode="External"/><Relationship Id="rId4" Type="http://schemas.openxmlformats.org/officeDocument/2006/relationships/settings" Target="settings.xml"/><Relationship Id="rId9" Type="http://schemas.openxmlformats.org/officeDocument/2006/relationships/hyperlink" Target="http://www.e-river.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8516B-5962-4461-894A-C71156EC3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Pages>
  <Words>1641</Words>
  <Characters>9358</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Мироновская Виктория Викторовна</dc:creator>
  <cp:keywords/>
  <dc:description/>
  <cp:lastModifiedBy>Костин Роман Евгеньевич</cp:lastModifiedBy>
  <cp:revision>9</cp:revision>
  <dcterms:created xsi:type="dcterms:W3CDTF">2025-11-14T11:43:00Z</dcterms:created>
  <dcterms:modified xsi:type="dcterms:W3CDTF">2025-11-25T03:28:00Z</dcterms:modified>
</cp:coreProperties>
</file>